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9B1" w:rsidRPr="008F1457" w:rsidRDefault="009269B1" w:rsidP="008F1457">
      <w:pPr>
        <w:jc w:val="center"/>
        <w:rPr>
          <w:rFonts w:ascii="Arial" w:hAnsi="Arial" w:cs="Arial"/>
          <w:b/>
          <w:sz w:val="22"/>
          <w:szCs w:val="22"/>
        </w:rPr>
      </w:pPr>
      <w:r w:rsidRPr="008F1457">
        <w:rPr>
          <w:rFonts w:ascii="Arial" w:hAnsi="Arial" w:cs="Arial"/>
          <w:b/>
          <w:sz w:val="22"/>
          <w:szCs w:val="22"/>
        </w:rPr>
        <w:t>AFFIDAVIT IN INCOME-TAX PROCEEDINGS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 xml:space="preserve">BEFORE THE INCOME-TAX OFFICER, _______________ 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Affidavit of Mr. A aged about ____ S/o Mr.___________, resident of __________________________.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 xml:space="preserve"> I, the above named deponent solemnly affirm and state as under in the case for the Assessment Year ________.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1. That the deponent is the proprietor of the firm named _________________________ and hence is fully conversant of the facts deposed below;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2. That the deponent draws his income from the firm named above.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3. That the deponent started the above industry about __ years back to earn the livelihood for himself and his family and purchased one old machine from his friend named M and made payment of Rs. _________.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4. That during the assessment year under consideration the deponent felt the need of extending this Industry and added one new machine which the purchased for Rs. ___________. Therefore, total investment in the industry worked out as under;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(a) Starting investment Rs. 5,000.00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(b) Subsequent investment Rs. 15,000.00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Rs. 20,000.00</w:t>
      </w:r>
    </w:p>
    <w:p w:rsidR="00B35B30" w:rsidRPr="008F1457" w:rsidRDefault="00B35B30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5. That the deponents income for the preceding three years on estimate basis is as under;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1986-87 12,000.00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1987-88 13,500.00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1988-89 14,000.00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6. That the deponents standard of living is very simple and his two sons are major and are not dependent on the deponent, hence personal drawing of Rs. ______ during the year is more than sufficient for his small family of wife and husband.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7. That the deponents Bank account is in the __________ Bank. The balance as on 31st March, _______ is Rs. ____________ for which a Bank certificate is enclosed as Annexure A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Dated Deponent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t>Verification</w:t>
      </w: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</w:p>
    <w:p w:rsidR="009269B1" w:rsidRPr="008F1457" w:rsidRDefault="009269B1" w:rsidP="009269B1">
      <w:pPr>
        <w:rPr>
          <w:rFonts w:ascii="Arial" w:hAnsi="Arial" w:cs="Arial"/>
          <w:sz w:val="22"/>
          <w:szCs w:val="22"/>
        </w:rPr>
      </w:pPr>
      <w:r w:rsidRPr="008F1457">
        <w:rPr>
          <w:rFonts w:ascii="Arial" w:hAnsi="Arial" w:cs="Arial"/>
          <w:sz w:val="22"/>
          <w:szCs w:val="22"/>
        </w:rPr>
        <w:lastRenderedPageBreak/>
        <w:t>I, A, the above named deponent to hereby verify that the contents of this affidavit from paras 1 to 7 are true to the best of my knowledge and belief. Nothing material has been concealed.</w:t>
      </w:r>
    </w:p>
    <w:sectPr w:rsidR="009269B1" w:rsidRPr="008F145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20"/>
  <w:characterSpacingControl w:val="doNotCompress"/>
  <w:compat/>
  <w:rsids>
    <w:rsidRoot w:val="005E6BF3"/>
    <w:rsid w:val="002B3B17"/>
    <w:rsid w:val="003B7FE4"/>
    <w:rsid w:val="005E6BF3"/>
    <w:rsid w:val="008F1457"/>
    <w:rsid w:val="009269B1"/>
    <w:rsid w:val="00B35B30"/>
    <w:rsid w:val="00E67401"/>
    <w:rsid w:val="00F71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ffidavit\AFFIDAVIT%20IN%20INCOME%20TAX%20PROCEEDING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AFFIDAVIT IN INCOME TAX PROCEEDINGS</Template>
  <TotalTime>0</TotalTime>
  <Pages>2</Pages>
  <Words>272</Words>
  <Characters>1556</Characters>
  <Application>Microsoft Office Word</Application>
  <DocSecurity>0</DocSecurity>
  <Lines>12</Lines>
  <Paragraphs>3</Paragraphs>
  <ScaleCrop>false</ScaleCrop>
  <Company>&lt;arabianhorse&gt;</Company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AFFIDAVIT IN INCOME-TAX PROCEEDINGS</dc:title>
  <dc:creator>Sachinb</dc:creator>
  <cp:lastModifiedBy>user2</cp:lastModifiedBy>
  <cp:revision>2</cp:revision>
  <dcterms:created xsi:type="dcterms:W3CDTF">2022-12-02T11:19:00Z</dcterms:created>
  <dcterms:modified xsi:type="dcterms:W3CDTF">2022-12-02T11:19:00Z</dcterms:modified>
</cp:coreProperties>
</file>