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246" w:rsidRPr="00ED0246" w:rsidRDefault="00ED0246" w:rsidP="00ED0246">
      <w:pPr>
        <w:spacing w:after="0" w:line="240" w:lineRule="auto"/>
        <w:ind w:left="720"/>
        <w:jc w:val="center"/>
        <w:rPr>
          <w:rFonts w:ascii="Arial" w:hAnsi="Arial" w:cs="Arial"/>
          <w:b/>
          <w:bCs/>
          <w:sz w:val="20"/>
          <w:szCs w:val="20"/>
        </w:rPr>
      </w:pPr>
      <w:bookmarkStart w:id="0" w:name="C1326"/>
      <w:r w:rsidRPr="00ED0246">
        <w:rPr>
          <w:rFonts w:ascii="Arial" w:hAnsi="Arial" w:cs="Arial"/>
          <w:b/>
          <w:bCs/>
          <w:sz w:val="20"/>
          <w:szCs w:val="20"/>
        </w:rPr>
        <w:t>APPLICATION FORM FOR LICENCE BY A C</w:t>
      </w:r>
      <w:r>
        <w:rPr>
          <w:rFonts w:ascii="Arial" w:hAnsi="Arial" w:cs="Arial"/>
          <w:b/>
          <w:bCs/>
          <w:sz w:val="20"/>
          <w:szCs w:val="20"/>
        </w:rPr>
        <w:t xml:space="preserve">O-OPERATIVE SOCIETY TO COMMENCE </w:t>
      </w:r>
      <w:r w:rsidRPr="00ED0246">
        <w:rPr>
          <w:rFonts w:ascii="Arial" w:hAnsi="Arial" w:cs="Arial"/>
          <w:b/>
          <w:bCs/>
          <w:sz w:val="20"/>
          <w:szCs w:val="20"/>
        </w:rPr>
        <w:t>BANKING BUSINESS AS A STATE CO-OPERATIVE BANK</w:t>
      </w:r>
      <w:bookmarkEnd w:id="0"/>
    </w:p>
    <w:p w:rsidR="00ED0246" w:rsidRPr="00ED0246" w:rsidRDefault="00ED0246" w:rsidP="00ED0246">
      <w:pPr>
        <w:spacing w:after="0" w:line="240" w:lineRule="auto"/>
        <w:ind w:left="720"/>
        <w:jc w:val="center"/>
        <w:rPr>
          <w:rFonts w:ascii="Arial" w:hAnsi="Arial" w:cs="Arial"/>
          <w:sz w:val="20"/>
          <w:szCs w:val="20"/>
        </w:rPr>
      </w:pP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The Banking Regulation Act, 1949</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FORM 111-C</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(See rule 6)</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(Section 22)</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Form of application for a licence to commence banking business by a cooperative</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society registered in India with the object of commencing banking business</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as a State cooperative bank</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Address of the bank:</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 xml:space="preserve">Date of application: </w:t>
      </w:r>
      <w:r w:rsidRPr="00ED0246">
        <w:rPr>
          <w:rFonts w:ascii="Arial" w:hAnsi="Arial" w:cs="Arial"/>
          <w:sz w:val="20"/>
          <w:szCs w:val="20"/>
        </w:rPr>
        <w:tab/>
      </w:r>
      <w:r w:rsidRPr="00ED0246">
        <w:rPr>
          <w:rFonts w:ascii="Arial" w:hAnsi="Arial" w:cs="Arial"/>
          <w:sz w:val="20"/>
          <w:szCs w:val="20"/>
        </w:rPr>
        <w:tab/>
      </w:r>
    </w:p>
    <w:p w:rsidR="00ED0246" w:rsidRDefault="00ED0246" w:rsidP="00ED0246">
      <w:pPr>
        <w:spacing w:after="0" w:line="240" w:lineRule="auto"/>
        <w:ind w:left="720"/>
        <w:rPr>
          <w:rFonts w:ascii="Arial" w:hAnsi="Arial" w:cs="Arial"/>
          <w:sz w:val="20"/>
          <w:szCs w:val="20"/>
        </w:rPr>
      </w:pP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xml:space="preserve">The Chief Officer,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xml:space="preserve">Rural Planning and Credit Department,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xml:space="preserve">Reserve Bank of India,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xml:space="preserve">Central Office,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Bombay.</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(Through :</w:t>
      </w:r>
      <w:r w:rsidRPr="00ED0246">
        <w:rPr>
          <w:rFonts w:ascii="Arial" w:hAnsi="Arial" w:cs="Arial"/>
          <w:sz w:val="20"/>
          <w:szCs w:val="20"/>
        </w:rPr>
        <w:tab/>
        <w:t>The Officer-in-Charge,</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ab/>
        <w:t>Rural Planning and Credit Department,</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t>Reserve Bank of India,</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ab/>
        <w:t>Regional Office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Dear Sir,</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Application for a licence to commence banking business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We hereby apply for a licence to commence business in terms of section 22 of the Banking Regulation Act, 1949 (as applicable to co-operative societies). A copy of the resolution of the board of directors dated……………in support thereof is enclosed. A copy of the registered bye-laws and certificate of registration of the bank duly certified as true by the Registrar under his seal are also enclosed. We enclose the required particulars in the annexure prescribed for the purpose.</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jc w:val="both"/>
        <w:rPr>
          <w:rFonts w:ascii="Arial" w:hAnsi="Arial" w:cs="Arial"/>
          <w:sz w:val="20"/>
          <w:szCs w:val="20"/>
        </w:rPr>
      </w:pPr>
      <w:r w:rsidRPr="00ED0246">
        <w:rPr>
          <w:rFonts w:ascii="Arial" w:hAnsi="Arial" w:cs="Arial"/>
          <w:sz w:val="20"/>
          <w:szCs w:val="20"/>
        </w:rPr>
        <w:t>Yours faithfully, Signature....................... Designation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Encls: sheets.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N.B. If the registered bye-laws and the certificate of registration are not in English, a copy of their translation in English duly certified, should be forwarded.</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jc w:val="center"/>
        <w:rPr>
          <w:rFonts w:ascii="Arial" w:hAnsi="Arial" w:cs="Arial"/>
          <w:sz w:val="20"/>
          <w:szCs w:val="20"/>
        </w:rPr>
      </w:pPr>
      <w:r w:rsidRPr="00ED0246">
        <w:rPr>
          <w:rFonts w:ascii="Arial" w:hAnsi="Arial" w:cs="Arial"/>
          <w:sz w:val="20"/>
          <w:szCs w:val="20"/>
        </w:rPr>
        <w:t>Annexure</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1 . Name of the co-operative society</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2. Place of location of the registered office of the society</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3. Area of operation</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4. Registration No. and date of registration under the relevant Co-operative Societies Act</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5. Names and addresses of members of the board of directors and their occupation (Appendix)</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6. Particulars of share capital of the society as on the date of application:</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(a) Authorised</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(b) Subscribed</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(c) Paid-up</w:t>
      </w:r>
    </w:p>
    <w:p w:rsidR="00ED0246" w:rsidRDefault="00ED0246" w:rsidP="00ED0246">
      <w:pPr>
        <w:spacing w:after="0" w:line="240" w:lineRule="auto"/>
        <w:ind w:left="720"/>
        <w:jc w:val="both"/>
        <w:rPr>
          <w:rFonts w:ascii="Arial" w:hAnsi="Arial" w:cs="Arial"/>
          <w:sz w:val="20"/>
          <w:szCs w:val="20"/>
        </w:rPr>
      </w:pPr>
    </w:p>
    <w:p w:rsidR="00ED0246" w:rsidRDefault="00ED0246" w:rsidP="00ED0246">
      <w:pPr>
        <w:spacing w:after="0" w:line="240" w:lineRule="auto"/>
        <w:ind w:left="720"/>
        <w:jc w:val="both"/>
        <w:rPr>
          <w:rFonts w:ascii="Arial" w:hAnsi="Arial" w:cs="Arial"/>
          <w:sz w:val="20"/>
          <w:szCs w:val="20"/>
        </w:rPr>
      </w:pPr>
    </w:p>
    <w:p w:rsidR="00ED0246" w:rsidRDefault="00ED0246" w:rsidP="00ED0246">
      <w:pPr>
        <w:spacing w:after="0" w:line="240" w:lineRule="auto"/>
        <w:ind w:left="720"/>
        <w:jc w:val="both"/>
        <w:rPr>
          <w:rFonts w:ascii="Arial" w:hAnsi="Arial" w:cs="Arial"/>
          <w:sz w:val="20"/>
          <w:szCs w:val="20"/>
        </w:rPr>
      </w:pP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lastRenderedPageBreak/>
        <w:t>7. Membership</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w:t>
      </w:r>
    </w:p>
    <w:p w:rsidR="00ED0246" w:rsidRPr="00ED0246" w:rsidRDefault="00ED0246" w:rsidP="00ED0246">
      <w:pPr>
        <w:spacing w:after="0" w:line="240" w:lineRule="auto"/>
        <w:ind w:firstLine="720"/>
        <w:rPr>
          <w:rFonts w:ascii="Times New Roman" w:hAnsi="Times New Roman"/>
          <w:szCs w:val="20"/>
        </w:rPr>
      </w:pPr>
      <w:r w:rsidRPr="00ED0246">
        <w:rPr>
          <w:rFonts w:ascii="Times New Roman" w:hAnsi="Times New Roman"/>
          <w:szCs w:val="20"/>
        </w:rPr>
        <w:t>No. of</w:t>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t xml:space="preserve">No. of  </w:t>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t>Paid-up</w:t>
      </w:r>
    </w:p>
    <w:p w:rsidR="00ED0246" w:rsidRPr="00ED0246" w:rsidRDefault="00ED0246" w:rsidP="00ED0246">
      <w:pPr>
        <w:spacing w:after="0" w:line="240" w:lineRule="auto"/>
        <w:ind w:firstLine="720"/>
        <w:rPr>
          <w:rFonts w:ascii="Times New Roman" w:hAnsi="Times New Roman"/>
          <w:szCs w:val="20"/>
        </w:rPr>
      </w:pPr>
      <w:r w:rsidRPr="00ED0246">
        <w:rPr>
          <w:rFonts w:ascii="Times New Roman" w:hAnsi="Times New Roman"/>
          <w:szCs w:val="20"/>
        </w:rPr>
        <w:t>members</w:t>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t>shares</w:t>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t>share capital</w:t>
      </w:r>
    </w:p>
    <w:p w:rsidR="00ED0246" w:rsidRPr="00ED0246" w:rsidRDefault="00ED0246" w:rsidP="00ED0246">
      <w:pPr>
        <w:spacing w:after="0" w:line="240" w:lineRule="auto"/>
        <w:ind w:left="2880" w:firstLine="720"/>
        <w:rPr>
          <w:rFonts w:ascii="Times New Roman" w:hAnsi="Times New Roman"/>
          <w:szCs w:val="20"/>
        </w:rPr>
      </w:pPr>
      <w:r w:rsidRPr="00ED0246">
        <w:rPr>
          <w:rFonts w:ascii="Times New Roman" w:hAnsi="Times New Roman"/>
          <w:szCs w:val="20"/>
        </w:rPr>
        <w:t>allotted to</w:t>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t>contributed</w:t>
      </w:r>
    </w:p>
    <w:p w:rsidR="00ED0246" w:rsidRPr="00ED0246" w:rsidRDefault="00ED0246" w:rsidP="00ED0246">
      <w:pPr>
        <w:spacing w:after="0" w:line="240" w:lineRule="auto"/>
        <w:ind w:left="2880" w:firstLine="720"/>
        <w:rPr>
          <w:rFonts w:ascii="Times New Roman" w:hAnsi="Times New Roman"/>
          <w:szCs w:val="20"/>
        </w:rPr>
      </w:pPr>
      <w:r w:rsidRPr="00ED0246">
        <w:rPr>
          <w:rFonts w:ascii="Times New Roman" w:hAnsi="Times New Roman"/>
          <w:szCs w:val="20"/>
        </w:rPr>
        <w:t>the members</w:t>
      </w:r>
      <w:r w:rsidRPr="00ED0246">
        <w:rPr>
          <w:rFonts w:ascii="Times New Roman" w:hAnsi="Times New Roman"/>
          <w:szCs w:val="20"/>
        </w:rPr>
        <w:tab/>
      </w:r>
      <w:r w:rsidRPr="00ED0246">
        <w:rPr>
          <w:rFonts w:ascii="Times New Roman" w:hAnsi="Times New Roman"/>
          <w:szCs w:val="20"/>
        </w:rPr>
        <w:tab/>
      </w:r>
      <w:r w:rsidRPr="00ED0246">
        <w:rPr>
          <w:rFonts w:ascii="Times New Roman" w:hAnsi="Times New Roman"/>
          <w:szCs w:val="20"/>
        </w:rPr>
        <w:tab/>
        <w:t>by the</w:t>
      </w:r>
    </w:p>
    <w:p w:rsidR="00ED0246" w:rsidRPr="00ED0246" w:rsidRDefault="00ED0246" w:rsidP="00ED0246">
      <w:pPr>
        <w:spacing w:after="0" w:line="240" w:lineRule="auto"/>
        <w:ind w:left="5760" w:firstLine="720"/>
        <w:rPr>
          <w:rFonts w:ascii="Times New Roman" w:hAnsi="Times New Roman"/>
          <w:szCs w:val="20"/>
        </w:rPr>
      </w:pPr>
      <w:r w:rsidRPr="00ED0246">
        <w:rPr>
          <w:rFonts w:ascii="Times New Roman" w:hAnsi="Times New Roman"/>
          <w:szCs w:val="20"/>
        </w:rPr>
        <w:t>members</w:t>
      </w:r>
    </w:p>
    <w:p w:rsidR="00ED0246" w:rsidRPr="00ED0246" w:rsidRDefault="00ED0246" w:rsidP="00ED0246">
      <w:pPr>
        <w:spacing w:after="0" w:line="240" w:lineRule="auto"/>
        <w:ind w:left="5760" w:firstLine="720"/>
        <w:rPr>
          <w:rFonts w:ascii="Times New Roman" w:hAnsi="Times New Roman"/>
          <w:szCs w:val="20"/>
        </w:rPr>
      </w:pPr>
      <w:r w:rsidRPr="00ED0246">
        <w:rPr>
          <w:rFonts w:ascii="Times New Roman" w:hAnsi="Times New Roman"/>
          <w:szCs w:val="20"/>
        </w:rPr>
        <w:t>(Rs. in lakhs)</w:t>
      </w:r>
    </w:p>
    <w:p w:rsidR="00ED0246" w:rsidRPr="00ED0246" w:rsidRDefault="00ED0246" w:rsidP="00ED0246">
      <w:pPr>
        <w:spacing w:after="0" w:line="240" w:lineRule="auto"/>
        <w:ind w:left="720"/>
        <w:rPr>
          <w:rFonts w:ascii="Times New Roman" w:hAnsi="Times New Roman"/>
          <w:szCs w:val="20"/>
        </w:rPr>
      </w:pPr>
      <w:r w:rsidRPr="00ED0246">
        <w:rPr>
          <w:rFonts w:ascii="Times New Roman" w:hAnsi="Times New Roman"/>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w:t>
      </w:r>
      <w:r w:rsidRPr="00ED0246">
        <w:rPr>
          <w:rFonts w:ascii="Arial" w:hAnsi="Arial" w:cs="Arial"/>
          <w:sz w:val="20"/>
          <w:szCs w:val="20"/>
        </w:rPr>
        <w:tab/>
        <w:t>Central co-operative banks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(ii)</w:t>
      </w:r>
      <w:r w:rsidRPr="00ED0246">
        <w:rPr>
          <w:rFonts w:ascii="Arial" w:hAnsi="Arial" w:cs="Arial"/>
          <w:sz w:val="20"/>
          <w:szCs w:val="20"/>
        </w:rPr>
        <w:tab/>
        <w:t>Primary agricultural credit societies (PACS, FSS, LAMPS, etc.)</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(iii)</w:t>
      </w:r>
      <w:r w:rsidRPr="00ED0246">
        <w:rPr>
          <w:rFonts w:ascii="Arial" w:hAnsi="Arial" w:cs="Arial"/>
          <w:sz w:val="20"/>
          <w:szCs w:val="20"/>
        </w:rPr>
        <w:tab/>
        <w:t>Industrial Co-operatives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(iv)</w:t>
      </w:r>
      <w:r w:rsidRPr="00ED0246">
        <w:rPr>
          <w:rFonts w:ascii="Arial" w:hAnsi="Arial" w:cs="Arial"/>
          <w:sz w:val="20"/>
          <w:szCs w:val="20"/>
        </w:rPr>
        <w:tab/>
        <w:t>Weavers Societies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(y)</w:t>
      </w:r>
      <w:r w:rsidRPr="00ED0246">
        <w:rPr>
          <w:rFonts w:ascii="Arial" w:hAnsi="Arial" w:cs="Arial"/>
          <w:sz w:val="20"/>
          <w:szCs w:val="20"/>
        </w:rPr>
        <w:tab/>
        <w:t>Marketing Societies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(0)</w:t>
      </w:r>
      <w:r w:rsidRPr="00ED0246">
        <w:rPr>
          <w:rFonts w:ascii="Arial" w:hAnsi="Arial" w:cs="Arial"/>
          <w:sz w:val="20"/>
          <w:szCs w:val="20"/>
        </w:rPr>
        <w:tab/>
        <w:t>Consumers Societies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xml:space="preserve">(vii) </w:t>
      </w:r>
      <w:r w:rsidRPr="00ED0246">
        <w:rPr>
          <w:rFonts w:ascii="Arial" w:hAnsi="Arial" w:cs="Arial"/>
          <w:sz w:val="20"/>
          <w:szCs w:val="20"/>
        </w:rPr>
        <w:tab/>
        <w:t>Housing Societies</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ab/>
        <w:t>(viii)</w:t>
      </w:r>
      <w:r w:rsidRPr="00ED0246">
        <w:rPr>
          <w:rFonts w:ascii="Arial" w:hAnsi="Arial" w:cs="Arial"/>
          <w:sz w:val="20"/>
          <w:szCs w:val="20"/>
        </w:rPr>
        <w:tab/>
        <w:t>Primary Co-operative Banks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(ix)</w:t>
      </w:r>
      <w:r w:rsidRPr="00ED0246">
        <w:rPr>
          <w:rFonts w:ascii="Arial" w:hAnsi="Arial" w:cs="Arial"/>
          <w:sz w:val="20"/>
          <w:szCs w:val="20"/>
        </w:rPr>
        <w:tab/>
        <w:t>Other Co-operative Societies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(x)</w:t>
      </w:r>
      <w:r w:rsidRPr="00ED0246">
        <w:rPr>
          <w:rFonts w:ascii="Arial" w:hAnsi="Arial" w:cs="Arial"/>
          <w:sz w:val="20"/>
          <w:szCs w:val="20"/>
        </w:rPr>
        <w:tab/>
        <w:t>Individuals, including partnership firms, joint stock companies, etc.</w:t>
      </w:r>
    </w:p>
    <w:p w:rsidR="00ED0246" w:rsidRPr="00ED0246" w:rsidRDefault="00ED0246" w:rsidP="00ED0246">
      <w:pPr>
        <w:spacing w:after="0" w:line="240" w:lineRule="auto"/>
        <w:ind w:left="2160"/>
        <w:rPr>
          <w:rFonts w:ascii="Arial" w:hAnsi="Arial" w:cs="Arial"/>
          <w:sz w:val="20"/>
          <w:szCs w:val="20"/>
        </w:rPr>
      </w:pPr>
      <w:r w:rsidRPr="00ED0246">
        <w:rPr>
          <w:rFonts w:ascii="Arial" w:hAnsi="Arial" w:cs="Arial"/>
          <w:sz w:val="20"/>
          <w:szCs w:val="20"/>
        </w:rPr>
        <w:t>(Note: Particulars of sub-items (h) to (x) are required if the State co</w:t>
      </w:r>
      <w:r w:rsidRPr="00ED0246">
        <w:rPr>
          <w:rFonts w:ascii="Arial" w:hAnsi="Arial" w:cs="Arial"/>
          <w:sz w:val="20"/>
          <w:szCs w:val="20"/>
        </w:rPr>
        <w:softHyphen/>
        <w:t xml:space="preserve"> operative bank lends/proposes to lend to such units direct).</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(xi) Central/State Government</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(xii) Others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8. Mention detailed reasons for starting the State co-operative bank.</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9. Estimated value of the annual production in the area of operation:</w:t>
      </w:r>
    </w:p>
    <w:p w:rsidR="00ED0246" w:rsidRPr="00ED0246" w:rsidRDefault="00ED0246" w:rsidP="00ED0246">
      <w:pPr>
        <w:pBdr>
          <w:bottom w:val="single" w:sz="6" w:space="1" w:color="auto"/>
        </w:pBd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t>Commodity</w:t>
      </w:r>
      <w:r w:rsidRPr="00ED0246">
        <w:rPr>
          <w:rFonts w:ascii="Arial" w:hAnsi="Arial" w:cs="Arial"/>
          <w:sz w:val="20"/>
          <w:szCs w:val="20"/>
        </w:rPr>
        <w:tab/>
      </w:r>
      <w:r w:rsidRPr="00ED0246">
        <w:rPr>
          <w:rFonts w:ascii="Arial" w:hAnsi="Arial" w:cs="Arial"/>
          <w:sz w:val="20"/>
          <w:szCs w:val="20"/>
        </w:rPr>
        <w:tab/>
        <w:t>Volume</w:t>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t>Value</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t>(Rs. in lakhs)</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ab/>
        <w:t>_____________________________________________________________________________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r>
    </w:p>
    <w:p w:rsidR="00ED0246" w:rsidRPr="00ED0246" w:rsidRDefault="00ED0246" w:rsidP="00ED0246">
      <w:pPr>
        <w:spacing w:after="0" w:line="240" w:lineRule="auto"/>
        <w:ind w:left="1440" w:firstLine="720"/>
        <w:rPr>
          <w:rFonts w:ascii="Arial" w:hAnsi="Arial" w:cs="Arial"/>
          <w:sz w:val="20"/>
          <w:szCs w:val="20"/>
        </w:rPr>
      </w:pPr>
      <w:r w:rsidRPr="00ED0246">
        <w:rPr>
          <w:rFonts w:ascii="Arial" w:hAnsi="Arial" w:cs="Arial"/>
          <w:sz w:val="20"/>
          <w:szCs w:val="20"/>
        </w:rPr>
        <w:t>(a) Industrial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t>(b) Agricultural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t>(c) Minerals</w:t>
      </w:r>
    </w:p>
    <w:p w:rsidR="00ED0246" w:rsidRPr="00ED0246" w:rsidRDefault="00ED0246" w:rsidP="00ED0246">
      <w:pPr>
        <w:numPr>
          <w:ilvl w:val="0"/>
          <w:numId w:val="1"/>
        </w:numPr>
        <w:spacing w:after="0" w:line="240" w:lineRule="auto"/>
        <w:rPr>
          <w:rFonts w:ascii="Arial" w:hAnsi="Arial" w:cs="Arial"/>
          <w:sz w:val="20"/>
          <w:szCs w:val="20"/>
        </w:rPr>
      </w:pPr>
      <w:r w:rsidRPr="00ED0246">
        <w:rPr>
          <w:rFonts w:ascii="Arial" w:hAnsi="Arial" w:cs="Arial"/>
          <w:sz w:val="20"/>
          <w:szCs w:val="20"/>
        </w:rPr>
        <w:t>(e)    Other categories, (if any)</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_________________________________________________________________________________________</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ab/>
        <w:t>10.</w:t>
      </w:r>
      <w:r w:rsidRPr="00ED0246">
        <w:rPr>
          <w:rFonts w:ascii="Arial" w:hAnsi="Arial" w:cs="Arial"/>
          <w:sz w:val="20"/>
          <w:szCs w:val="20"/>
        </w:rPr>
        <w:tab/>
        <w:t>Estimated value of imports and exports</w:t>
      </w:r>
    </w:p>
    <w:p w:rsidR="00ED0246" w:rsidRPr="00ED0246" w:rsidRDefault="00ED0246" w:rsidP="00ED0246">
      <w:pPr>
        <w:spacing w:after="0" w:line="240" w:lineRule="auto"/>
        <w:rPr>
          <w:rFonts w:ascii="Arial" w:hAnsi="Arial" w:cs="Arial"/>
          <w:sz w:val="20"/>
          <w:szCs w:val="20"/>
        </w:rPr>
      </w:pPr>
      <w:r w:rsidRPr="00ED0246">
        <w:rPr>
          <w:rFonts w:ascii="Arial" w:hAnsi="Arial" w:cs="Arial"/>
          <w:sz w:val="20"/>
          <w:szCs w:val="20"/>
        </w:rPr>
        <w:tab/>
        <w:t>_____________________________________________________________________________</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Imports</w:t>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t>Exports</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_____________________________________________________________________________</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Commodity</w:t>
      </w:r>
      <w:r w:rsidRPr="00ED0246">
        <w:rPr>
          <w:rFonts w:ascii="Arial" w:hAnsi="Arial" w:cs="Arial"/>
          <w:sz w:val="18"/>
          <w:szCs w:val="18"/>
        </w:rPr>
        <w:tab/>
      </w:r>
      <w:r w:rsidRPr="00ED0246">
        <w:rPr>
          <w:rFonts w:ascii="Arial" w:hAnsi="Arial" w:cs="Arial"/>
          <w:sz w:val="18"/>
          <w:szCs w:val="18"/>
        </w:rPr>
        <w:tab/>
        <w:t>Volume</w:t>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t>Value</w:t>
      </w:r>
      <w:r w:rsidRPr="00ED0246">
        <w:rPr>
          <w:rFonts w:ascii="Arial" w:hAnsi="Arial" w:cs="Arial"/>
          <w:sz w:val="18"/>
          <w:szCs w:val="18"/>
        </w:rPr>
        <w:tab/>
      </w:r>
      <w:r w:rsidRPr="00ED0246">
        <w:rPr>
          <w:rFonts w:ascii="Arial" w:hAnsi="Arial" w:cs="Arial"/>
          <w:sz w:val="18"/>
          <w:szCs w:val="18"/>
        </w:rPr>
        <w:tab/>
        <w:t>Commodity</w:t>
      </w:r>
      <w:r w:rsidRPr="00ED0246">
        <w:rPr>
          <w:rFonts w:ascii="Arial" w:hAnsi="Arial" w:cs="Arial"/>
          <w:sz w:val="18"/>
          <w:szCs w:val="18"/>
        </w:rPr>
        <w:tab/>
      </w:r>
      <w:r w:rsidRPr="00ED0246">
        <w:rPr>
          <w:rFonts w:ascii="Arial" w:hAnsi="Arial" w:cs="Arial"/>
          <w:sz w:val="18"/>
          <w:szCs w:val="18"/>
        </w:rPr>
        <w:tab/>
        <w:t>Volume</w:t>
      </w:r>
      <w:r w:rsidRPr="00ED0246">
        <w:rPr>
          <w:rFonts w:ascii="Arial" w:hAnsi="Arial" w:cs="Arial"/>
          <w:sz w:val="18"/>
          <w:szCs w:val="18"/>
        </w:rPr>
        <w:tab/>
      </w:r>
      <w:r w:rsidRPr="00ED0246">
        <w:rPr>
          <w:rFonts w:ascii="Arial" w:hAnsi="Arial" w:cs="Arial"/>
          <w:sz w:val="18"/>
          <w:szCs w:val="18"/>
        </w:rPr>
        <w:tab/>
      </w:r>
      <w:r w:rsidRPr="00263D5B">
        <w:rPr>
          <w:rFonts w:ascii="Arial" w:hAnsi="Arial" w:cs="Arial"/>
          <w:sz w:val="18"/>
          <w:szCs w:val="18"/>
        </w:rPr>
        <w:tab/>
      </w:r>
      <w:r w:rsidRPr="00263D5B">
        <w:rPr>
          <w:rFonts w:ascii="Arial" w:hAnsi="Arial" w:cs="Arial"/>
          <w:sz w:val="18"/>
          <w:szCs w:val="18"/>
        </w:rPr>
        <w:tab/>
      </w:r>
      <w:r w:rsidRPr="00ED0246">
        <w:rPr>
          <w:rFonts w:ascii="Arial" w:hAnsi="Arial" w:cs="Arial"/>
          <w:sz w:val="18"/>
          <w:szCs w:val="18"/>
        </w:rPr>
        <w:t>Value</w:t>
      </w:r>
    </w:p>
    <w:p w:rsidR="00ED0246" w:rsidRPr="00ED0246" w:rsidRDefault="00ED0246" w:rsidP="00ED0246">
      <w:pPr>
        <w:spacing w:after="0" w:line="240" w:lineRule="auto"/>
        <w:ind w:left="1440" w:firstLine="720"/>
        <w:rPr>
          <w:rFonts w:ascii="Arial" w:hAnsi="Arial" w:cs="Arial"/>
          <w:sz w:val="18"/>
          <w:szCs w:val="18"/>
        </w:rPr>
      </w:pP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t>(Rs. in lakhs)</w:t>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t>(Rs. in lakhs)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jc w:val="both"/>
        <w:rPr>
          <w:rFonts w:ascii="Arial" w:hAnsi="Arial" w:cs="Arial"/>
          <w:sz w:val="20"/>
          <w:szCs w:val="20"/>
        </w:rPr>
      </w:pPr>
      <w:r w:rsidRPr="00ED0246">
        <w:rPr>
          <w:rFonts w:ascii="Arial" w:hAnsi="Arial" w:cs="Arial"/>
          <w:sz w:val="20"/>
          <w:szCs w:val="20"/>
        </w:rPr>
        <w:t>11.If there are any schemes for agricultural, mineral or industrial development, give details of the same and their probable effect on the volume and value of the present production, import and export and consequently on the deposits growth and credit demand.</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12. Estimate of loans and advances</w:t>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t>(Rs. in lakhs)</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lastRenderedPageBreak/>
        <w:t>________________________________________________________________________________________</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 </w:t>
      </w:r>
    </w:p>
    <w:p w:rsidR="00ED0246" w:rsidRPr="00ED0246" w:rsidRDefault="00ED0246" w:rsidP="00ED0246">
      <w:pPr>
        <w:spacing w:after="0" w:line="240" w:lineRule="auto"/>
        <w:ind w:left="5040"/>
        <w:rPr>
          <w:rFonts w:ascii="Arial" w:hAnsi="Arial" w:cs="Arial"/>
          <w:sz w:val="18"/>
          <w:szCs w:val="18"/>
        </w:rPr>
      </w:pPr>
      <w:r w:rsidRPr="00ED0246">
        <w:rPr>
          <w:rFonts w:ascii="Arial" w:hAnsi="Arial" w:cs="Arial"/>
          <w:sz w:val="18"/>
          <w:szCs w:val="18"/>
        </w:rPr>
        <w:t>At the end of</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Source</w:t>
      </w:r>
      <w:r w:rsidRPr="00ED0246">
        <w:rPr>
          <w:rFonts w:ascii="Arial" w:hAnsi="Arial" w:cs="Arial"/>
          <w:sz w:val="18"/>
          <w:szCs w:val="18"/>
        </w:rPr>
        <w:tab/>
        <w:t>__________________________________________________________________________________</w:t>
      </w:r>
      <w:r w:rsidRPr="00ED0246">
        <w:rPr>
          <w:rFonts w:ascii="Arial" w:hAnsi="Arial" w:cs="Arial"/>
          <w:sz w:val="18"/>
          <w:szCs w:val="18"/>
        </w:rPr>
        <w:tab/>
      </w:r>
    </w:p>
    <w:p w:rsidR="00ED0246" w:rsidRPr="00ED0246" w:rsidRDefault="00ED0246" w:rsidP="00ED0246">
      <w:pPr>
        <w:spacing w:after="0" w:line="240" w:lineRule="auto"/>
        <w:ind w:left="720" w:firstLine="720"/>
        <w:rPr>
          <w:rFonts w:ascii="Arial" w:hAnsi="Arial" w:cs="Arial"/>
          <w:sz w:val="18"/>
          <w:szCs w:val="18"/>
        </w:rPr>
      </w:pPr>
      <w:r w:rsidRPr="00ED0246">
        <w:rPr>
          <w:rFonts w:ascii="Arial" w:hAnsi="Arial" w:cs="Arial"/>
          <w:sz w:val="18"/>
          <w:szCs w:val="18"/>
        </w:rPr>
        <w:t>1 st year loans</w:t>
      </w:r>
      <w:r w:rsidRPr="00ED0246">
        <w:rPr>
          <w:rFonts w:ascii="Arial" w:hAnsi="Arial" w:cs="Arial"/>
          <w:sz w:val="18"/>
          <w:szCs w:val="18"/>
        </w:rPr>
        <w:tab/>
      </w:r>
      <w:r w:rsidRPr="00ED0246">
        <w:rPr>
          <w:rFonts w:ascii="Arial" w:hAnsi="Arial" w:cs="Arial"/>
          <w:sz w:val="18"/>
          <w:szCs w:val="18"/>
        </w:rPr>
        <w:tab/>
        <w:t>2nd year loans</w:t>
      </w:r>
      <w:r w:rsidRPr="00ED0246">
        <w:rPr>
          <w:rFonts w:ascii="Arial" w:hAnsi="Arial" w:cs="Arial"/>
          <w:sz w:val="18"/>
          <w:szCs w:val="18"/>
        </w:rPr>
        <w:tab/>
      </w:r>
      <w:r w:rsidRPr="00ED0246">
        <w:rPr>
          <w:rFonts w:ascii="Arial" w:hAnsi="Arial" w:cs="Arial"/>
          <w:sz w:val="18"/>
          <w:szCs w:val="18"/>
        </w:rPr>
        <w:tab/>
        <w:t>3rd year loans</w:t>
      </w:r>
      <w:r w:rsidRPr="00ED0246">
        <w:rPr>
          <w:rFonts w:ascii="Arial" w:hAnsi="Arial" w:cs="Arial"/>
          <w:sz w:val="18"/>
          <w:szCs w:val="18"/>
        </w:rPr>
        <w:tab/>
      </w:r>
      <w:r w:rsidRPr="00ED0246">
        <w:rPr>
          <w:rFonts w:ascii="Arial" w:hAnsi="Arial" w:cs="Arial"/>
          <w:sz w:val="18"/>
          <w:szCs w:val="18"/>
        </w:rPr>
        <w:tab/>
        <w:t>4th year loans</w:t>
      </w:r>
      <w:r w:rsidRPr="00ED0246">
        <w:rPr>
          <w:rFonts w:ascii="Arial" w:hAnsi="Arial" w:cs="Arial"/>
          <w:sz w:val="18"/>
          <w:szCs w:val="18"/>
        </w:rPr>
        <w:tab/>
      </w:r>
      <w:r w:rsidRPr="00ED0246">
        <w:rPr>
          <w:rFonts w:ascii="Arial" w:hAnsi="Arial" w:cs="Arial"/>
          <w:sz w:val="18"/>
          <w:szCs w:val="18"/>
        </w:rPr>
        <w:tab/>
        <w:t xml:space="preserve">5th year loans                      </w:t>
      </w:r>
    </w:p>
    <w:p w:rsidR="00ED0246" w:rsidRPr="00ED0246" w:rsidRDefault="00ED0246" w:rsidP="00ED0246">
      <w:pPr>
        <w:spacing w:after="0" w:line="240" w:lineRule="auto"/>
        <w:ind w:firstLine="720"/>
        <w:rPr>
          <w:rFonts w:ascii="Arial" w:hAnsi="Arial" w:cs="Arial"/>
          <w:sz w:val="18"/>
          <w:szCs w:val="18"/>
        </w:rPr>
      </w:pPr>
      <w:r w:rsidRPr="00ED0246">
        <w:rPr>
          <w:rFonts w:ascii="Arial" w:hAnsi="Arial" w:cs="Arial"/>
          <w:sz w:val="18"/>
          <w:szCs w:val="18"/>
        </w:rPr>
        <w:tab/>
        <w:t>and advances</w:t>
      </w:r>
      <w:r w:rsidRPr="00ED0246">
        <w:rPr>
          <w:rFonts w:ascii="Arial" w:hAnsi="Arial" w:cs="Arial"/>
          <w:sz w:val="18"/>
          <w:szCs w:val="18"/>
        </w:rPr>
        <w:tab/>
      </w:r>
      <w:r w:rsidRPr="00ED0246">
        <w:rPr>
          <w:rFonts w:ascii="Arial" w:hAnsi="Arial" w:cs="Arial"/>
          <w:sz w:val="18"/>
          <w:szCs w:val="18"/>
        </w:rPr>
        <w:tab/>
        <w:t>and advances</w:t>
      </w:r>
      <w:r w:rsidRPr="00ED0246">
        <w:rPr>
          <w:rFonts w:ascii="Arial" w:hAnsi="Arial" w:cs="Arial"/>
          <w:sz w:val="18"/>
          <w:szCs w:val="18"/>
        </w:rPr>
        <w:tab/>
      </w:r>
      <w:r w:rsidRPr="00ED0246">
        <w:rPr>
          <w:rFonts w:ascii="Arial" w:hAnsi="Arial" w:cs="Arial"/>
          <w:sz w:val="18"/>
          <w:szCs w:val="18"/>
        </w:rPr>
        <w:tab/>
        <w:t>and advances</w:t>
      </w:r>
      <w:r w:rsidRPr="00ED0246">
        <w:rPr>
          <w:rFonts w:ascii="Arial" w:hAnsi="Arial" w:cs="Arial"/>
          <w:sz w:val="18"/>
          <w:szCs w:val="18"/>
        </w:rPr>
        <w:tab/>
      </w:r>
      <w:r w:rsidRPr="00ED0246">
        <w:rPr>
          <w:rFonts w:ascii="Arial" w:hAnsi="Arial" w:cs="Arial"/>
          <w:sz w:val="18"/>
          <w:szCs w:val="18"/>
        </w:rPr>
        <w:tab/>
        <w:t xml:space="preserve">and advances </w:t>
      </w:r>
      <w:r w:rsidRPr="00ED0246">
        <w:rPr>
          <w:rFonts w:ascii="Arial" w:hAnsi="Arial" w:cs="Arial"/>
          <w:sz w:val="18"/>
          <w:szCs w:val="18"/>
        </w:rPr>
        <w:tab/>
      </w:r>
      <w:r w:rsidRPr="00ED0246">
        <w:rPr>
          <w:rFonts w:ascii="Arial" w:hAnsi="Arial" w:cs="Arial"/>
          <w:sz w:val="18"/>
          <w:szCs w:val="18"/>
        </w:rPr>
        <w:tab/>
        <w:t>and advances</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ab/>
        <w:t>___________</w:t>
      </w:r>
      <w:r w:rsidRPr="00ED0246">
        <w:rPr>
          <w:rFonts w:ascii="Arial" w:hAnsi="Arial" w:cs="Arial"/>
          <w:sz w:val="18"/>
          <w:szCs w:val="18"/>
        </w:rPr>
        <w:tab/>
      </w:r>
      <w:r w:rsidRPr="00ED0246">
        <w:rPr>
          <w:rFonts w:ascii="Arial" w:hAnsi="Arial" w:cs="Arial"/>
          <w:sz w:val="18"/>
          <w:szCs w:val="18"/>
        </w:rPr>
        <w:tab/>
        <w:t>____________</w:t>
      </w:r>
      <w:r w:rsidRPr="00ED0246">
        <w:rPr>
          <w:rFonts w:ascii="Arial" w:hAnsi="Arial" w:cs="Arial"/>
          <w:sz w:val="18"/>
          <w:szCs w:val="18"/>
        </w:rPr>
        <w:tab/>
        <w:t>____________</w:t>
      </w:r>
      <w:r w:rsidRPr="00ED0246">
        <w:rPr>
          <w:rFonts w:ascii="Arial" w:hAnsi="Arial" w:cs="Arial"/>
          <w:sz w:val="18"/>
          <w:szCs w:val="18"/>
        </w:rPr>
        <w:tab/>
        <w:t>____________</w:t>
      </w:r>
      <w:r w:rsidRPr="00ED0246">
        <w:rPr>
          <w:rFonts w:ascii="Arial" w:hAnsi="Arial" w:cs="Arial"/>
          <w:sz w:val="18"/>
          <w:szCs w:val="18"/>
        </w:rPr>
        <w:tab/>
        <w:t>___________</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Category</w:t>
      </w:r>
    </w:p>
    <w:p w:rsidR="00ED0246" w:rsidRPr="00ED0246" w:rsidRDefault="00ED0246" w:rsidP="00ED0246">
      <w:pPr>
        <w:spacing w:after="0" w:line="240" w:lineRule="auto"/>
        <w:ind w:left="2160" w:hanging="720"/>
        <w:rPr>
          <w:rFonts w:ascii="Arial" w:hAnsi="Arial" w:cs="Arial"/>
          <w:sz w:val="18"/>
          <w:szCs w:val="18"/>
        </w:rPr>
      </w:pPr>
      <w:r w:rsidRPr="00ED0246">
        <w:rPr>
          <w:rFonts w:ascii="Arial" w:hAnsi="Arial" w:cs="Arial"/>
          <w:sz w:val="18"/>
          <w:szCs w:val="18"/>
        </w:rPr>
        <w:t>During</w:t>
      </w:r>
      <w:r w:rsidRPr="00ED0246">
        <w:rPr>
          <w:rFonts w:ascii="Arial" w:hAnsi="Arial" w:cs="Arial"/>
          <w:sz w:val="18"/>
          <w:szCs w:val="18"/>
        </w:rPr>
        <w:tab/>
        <w:t>Out-</w:t>
      </w:r>
      <w:r w:rsidRPr="00ED0246">
        <w:rPr>
          <w:rFonts w:ascii="Arial" w:hAnsi="Arial" w:cs="Arial"/>
          <w:sz w:val="18"/>
          <w:szCs w:val="18"/>
        </w:rPr>
        <w:tab/>
      </w:r>
      <w:r w:rsidRPr="00ED0246">
        <w:rPr>
          <w:rFonts w:ascii="Arial" w:hAnsi="Arial" w:cs="Arial"/>
          <w:sz w:val="18"/>
          <w:szCs w:val="18"/>
        </w:rPr>
        <w:tab/>
        <w:t>During</w:t>
      </w:r>
      <w:r w:rsidRPr="00ED0246">
        <w:rPr>
          <w:rFonts w:ascii="Arial" w:hAnsi="Arial" w:cs="Arial"/>
          <w:sz w:val="18"/>
          <w:szCs w:val="18"/>
        </w:rPr>
        <w:tab/>
        <w:t>Out-</w:t>
      </w:r>
      <w:r w:rsidRPr="00ED0246">
        <w:rPr>
          <w:rFonts w:ascii="Arial" w:hAnsi="Arial" w:cs="Arial"/>
          <w:sz w:val="18"/>
          <w:szCs w:val="18"/>
        </w:rPr>
        <w:tab/>
      </w:r>
      <w:r w:rsidRPr="00ED0246">
        <w:rPr>
          <w:rFonts w:ascii="Arial" w:hAnsi="Arial" w:cs="Arial"/>
          <w:sz w:val="18"/>
          <w:szCs w:val="18"/>
        </w:rPr>
        <w:tab/>
        <w:t>During</w:t>
      </w:r>
      <w:r w:rsidRPr="00ED0246">
        <w:rPr>
          <w:rFonts w:ascii="Arial" w:hAnsi="Arial" w:cs="Arial"/>
          <w:sz w:val="18"/>
          <w:szCs w:val="18"/>
        </w:rPr>
        <w:tab/>
        <w:t>Out-</w:t>
      </w:r>
      <w:r w:rsidRPr="00ED0246">
        <w:rPr>
          <w:rFonts w:ascii="Arial" w:hAnsi="Arial" w:cs="Arial"/>
          <w:sz w:val="18"/>
          <w:szCs w:val="18"/>
        </w:rPr>
        <w:tab/>
      </w:r>
      <w:r w:rsidRPr="00ED0246">
        <w:rPr>
          <w:rFonts w:ascii="Arial" w:hAnsi="Arial" w:cs="Arial"/>
          <w:sz w:val="18"/>
          <w:szCs w:val="18"/>
        </w:rPr>
        <w:tab/>
        <w:t>During</w:t>
      </w:r>
      <w:r w:rsidRPr="00ED0246">
        <w:rPr>
          <w:rFonts w:ascii="Arial" w:hAnsi="Arial" w:cs="Arial"/>
          <w:sz w:val="18"/>
          <w:szCs w:val="18"/>
        </w:rPr>
        <w:tab/>
        <w:t>Out-</w:t>
      </w:r>
      <w:r w:rsidRPr="00ED0246">
        <w:rPr>
          <w:rFonts w:ascii="Arial" w:hAnsi="Arial" w:cs="Arial"/>
          <w:sz w:val="18"/>
          <w:szCs w:val="18"/>
        </w:rPr>
        <w:tab/>
      </w:r>
      <w:r w:rsidRPr="00ED0246">
        <w:rPr>
          <w:rFonts w:ascii="Arial" w:hAnsi="Arial" w:cs="Arial"/>
          <w:sz w:val="18"/>
          <w:szCs w:val="18"/>
        </w:rPr>
        <w:tab/>
        <w:t>During</w:t>
      </w:r>
      <w:r w:rsidRPr="00ED0246">
        <w:rPr>
          <w:rFonts w:ascii="Arial" w:hAnsi="Arial" w:cs="Arial"/>
          <w:sz w:val="18"/>
          <w:szCs w:val="18"/>
        </w:rPr>
        <w:tab/>
        <w:t>Out</w:t>
      </w:r>
    </w:p>
    <w:p w:rsidR="00ED0246" w:rsidRPr="00ED0246" w:rsidRDefault="00ED0246" w:rsidP="00ED0246">
      <w:pPr>
        <w:spacing w:after="0" w:line="240" w:lineRule="auto"/>
        <w:ind w:left="2160" w:hanging="720"/>
        <w:rPr>
          <w:rFonts w:ascii="Arial" w:hAnsi="Arial" w:cs="Arial"/>
          <w:sz w:val="18"/>
          <w:szCs w:val="18"/>
        </w:rPr>
      </w:pPr>
      <w:r w:rsidRPr="00ED0246">
        <w:rPr>
          <w:rFonts w:ascii="Arial" w:hAnsi="Arial" w:cs="Arial"/>
          <w:sz w:val="18"/>
          <w:szCs w:val="18"/>
        </w:rPr>
        <w:t xml:space="preserve">the </w:t>
      </w:r>
      <w:r w:rsidRPr="00ED0246">
        <w:rPr>
          <w:rFonts w:ascii="Arial" w:hAnsi="Arial" w:cs="Arial"/>
          <w:sz w:val="18"/>
          <w:szCs w:val="18"/>
        </w:rPr>
        <w:tab/>
        <w:t xml:space="preserve">standing </w:t>
      </w:r>
      <w:r w:rsidRPr="00ED0246">
        <w:rPr>
          <w:rFonts w:ascii="Arial" w:hAnsi="Arial" w:cs="Arial"/>
          <w:sz w:val="18"/>
          <w:szCs w:val="18"/>
        </w:rPr>
        <w:tab/>
        <w:t xml:space="preserve">the      standing </w:t>
      </w:r>
      <w:r w:rsidRPr="00ED0246">
        <w:rPr>
          <w:rFonts w:ascii="Arial" w:hAnsi="Arial" w:cs="Arial"/>
          <w:sz w:val="18"/>
          <w:szCs w:val="18"/>
        </w:rPr>
        <w:tab/>
      </w:r>
      <w:r w:rsidRPr="00ED0246">
        <w:rPr>
          <w:rFonts w:ascii="Arial" w:hAnsi="Arial" w:cs="Arial"/>
          <w:sz w:val="18"/>
          <w:szCs w:val="18"/>
        </w:rPr>
        <w:tab/>
        <w:t xml:space="preserve">the </w:t>
      </w:r>
      <w:r w:rsidRPr="00ED0246">
        <w:rPr>
          <w:rFonts w:ascii="Arial" w:hAnsi="Arial" w:cs="Arial"/>
          <w:sz w:val="18"/>
          <w:szCs w:val="18"/>
        </w:rPr>
        <w:tab/>
        <w:t xml:space="preserve">standing </w:t>
      </w:r>
      <w:r w:rsidRPr="00ED0246">
        <w:rPr>
          <w:rFonts w:ascii="Arial" w:hAnsi="Arial" w:cs="Arial"/>
          <w:sz w:val="18"/>
          <w:szCs w:val="18"/>
        </w:rPr>
        <w:tab/>
        <w:t xml:space="preserve">the </w:t>
      </w:r>
      <w:r w:rsidRPr="00ED0246">
        <w:rPr>
          <w:rFonts w:ascii="Arial" w:hAnsi="Arial" w:cs="Arial"/>
          <w:sz w:val="18"/>
          <w:szCs w:val="18"/>
        </w:rPr>
        <w:tab/>
        <w:t xml:space="preserve">standing </w:t>
      </w:r>
      <w:r w:rsidRPr="00ED0246">
        <w:rPr>
          <w:rFonts w:ascii="Arial" w:hAnsi="Arial" w:cs="Arial"/>
          <w:sz w:val="18"/>
          <w:szCs w:val="18"/>
        </w:rPr>
        <w:tab/>
        <w:t>the standing</w:t>
      </w:r>
    </w:p>
    <w:p w:rsidR="00ED0246" w:rsidRPr="00ED0246" w:rsidRDefault="00ED0246" w:rsidP="00ED0246">
      <w:pPr>
        <w:spacing w:after="0" w:line="240" w:lineRule="auto"/>
        <w:ind w:left="1440" w:hanging="720"/>
        <w:rPr>
          <w:rFonts w:ascii="Arial" w:hAnsi="Arial" w:cs="Arial"/>
          <w:sz w:val="18"/>
          <w:szCs w:val="18"/>
        </w:rPr>
      </w:pPr>
      <w:r w:rsidRPr="00ED0246">
        <w:rPr>
          <w:rFonts w:ascii="Arial" w:hAnsi="Arial" w:cs="Arial"/>
          <w:sz w:val="18"/>
          <w:szCs w:val="18"/>
        </w:rPr>
        <w:tab/>
        <w:t xml:space="preserve">year </w:t>
      </w:r>
      <w:r w:rsidRPr="00ED0246">
        <w:rPr>
          <w:rFonts w:ascii="Arial" w:hAnsi="Arial" w:cs="Arial"/>
          <w:sz w:val="18"/>
          <w:szCs w:val="18"/>
        </w:rPr>
        <w:tab/>
        <w:t xml:space="preserve">at the end </w:t>
      </w:r>
      <w:r w:rsidRPr="00ED0246">
        <w:rPr>
          <w:rFonts w:ascii="Arial" w:hAnsi="Arial" w:cs="Arial"/>
          <w:sz w:val="18"/>
          <w:szCs w:val="18"/>
        </w:rPr>
        <w:tab/>
        <w:t xml:space="preserve">year     at the </w:t>
      </w:r>
      <w:r w:rsidRPr="00ED0246">
        <w:rPr>
          <w:rFonts w:ascii="Arial" w:hAnsi="Arial" w:cs="Arial"/>
          <w:sz w:val="18"/>
          <w:szCs w:val="18"/>
        </w:rPr>
        <w:tab/>
      </w:r>
      <w:r w:rsidRPr="00ED0246">
        <w:rPr>
          <w:rFonts w:ascii="Arial" w:hAnsi="Arial" w:cs="Arial"/>
          <w:sz w:val="18"/>
          <w:szCs w:val="18"/>
        </w:rPr>
        <w:tab/>
        <w:t xml:space="preserve">year </w:t>
      </w:r>
      <w:r w:rsidRPr="00ED0246">
        <w:rPr>
          <w:rFonts w:ascii="Arial" w:hAnsi="Arial" w:cs="Arial"/>
          <w:sz w:val="18"/>
          <w:szCs w:val="18"/>
        </w:rPr>
        <w:tab/>
        <w:t xml:space="preserve">at the end </w:t>
      </w:r>
      <w:r w:rsidRPr="00ED0246">
        <w:rPr>
          <w:rFonts w:ascii="Arial" w:hAnsi="Arial" w:cs="Arial"/>
          <w:sz w:val="18"/>
          <w:szCs w:val="18"/>
        </w:rPr>
        <w:tab/>
        <w:t>year</w:t>
      </w:r>
      <w:r w:rsidRPr="00ED0246">
        <w:rPr>
          <w:rFonts w:ascii="Arial" w:hAnsi="Arial" w:cs="Arial"/>
          <w:sz w:val="18"/>
          <w:szCs w:val="18"/>
        </w:rPr>
        <w:tab/>
        <w:t>at the end</w:t>
      </w:r>
      <w:r w:rsidRPr="00ED0246">
        <w:rPr>
          <w:rFonts w:ascii="Arial" w:hAnsi="Arial" w:cs="Arial"/>
          <w:sz w:val="18"/>
          <w:szCs w:val="18"/>
        </w:rPr>
        <w:tab/>
        <w:t>year  at the</w:t>
      </w:r>
    </w:p>
    <w:p w:rsidR="00ED0246" w:rsidRPr="00ED0246" w:rsidRDefault="00ED0246" w:rsidP="00ED0246">
      <w:pPr>
        <w:spacing w:after="0" w:line="240" w:lineRule="auto"/>
        <w:ind w:left="1440" w:firstLine="720"/>
        <w:rPr>
          <w:rFonts w:ascii="Arial" w:hAnsi="Arial" w:cs="Arial"/>
          <w:sz w:val="18"/>
          <w:szCs w:val="18"/>
        </w:rPr>
      </w:pPr>
      <w:r w:rsidRPr="00ED0246">
        <w:rPr>
          <w:rFonts w:ascii="Arial" w:hAnsi="Arial" w:cs="Arial"/>
          <w:sz w:val="18"/>
          <w:szCs w:val="18"/>
        </w:rPr>
        <w:t>of year</w:t>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t xml:space="preserve">end of year </w:t>
      </w:r>
      <w:r w:rsidRPr="00ED0246">
        <w:rPr>
          <w:rFonts w:ascii="Arial" w:hAnsi="Arial" w:cs="Arial"/>
          <w:sz w:val="18"/>
          <w:szCs w:val="18"/>
        </w:rPr>
        <w:tab/>
      </w:r>
      <w:r w:rsidRPr="00ED0246">
        <w:rPr>
          <w:rFonts w:ascii="Arial" w:hAnsi="Arial" w:cs="Arial"/>
          <w:sz w:val="18"/>
          <w:szCs w:val="18"/>
        </w:rPr>
        <w:tab/>
        <w:t>of year</w:t>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t>of year</w:t>
      </w:r>
      <w:r w:rsidRPr="00ED0246">
        <w:rPr>
          <w:rFonts w:ascii="Arial" w:hAnsi="Arial" w:cs="Arial"/>
          <w:sz w:val="18"/>
          <w:szCs w:val="18"/>
        </w:rPr>
        <w:tab/>
      </w:r>
      <w:r w:rsidRPr="00ED0246">
        <w:rPr>
          <w:rFonts w:ascii="Arial" w:hAnsi="Arial" w:cs="Arial"/>
          <w:sz w:val="18"/>
          <w:szCs w:val="18"/>
        </w:rPr>
        <w:tab/>
        <w:t>end of year</w:t>
      </w:r>
    </w:p>
    <w:p w:rsidR="00ED0246" w:rsidRPr="00ED0246" w:rsidRDefault="00ED0246" w:rsidP="00ED0246">
      <w:pPr>
        <w:spacing w:after="0" w:line="240" w:lineRule="auto"/>
        <w:ind w:left="720"/>
        <w:rPr>
          <w:rFonts w:ascii="Arial" w:hAnsi="Arial" w:cs="Arial"/>
          <w:sz w:val="18"/>
          <w:szCs w:val="18"/>
        </w:rPr>
      </w:pP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r w:rsidRPr="00ED0246">
        <w:rPr>
          <w:rFonts w:ascii="Arial" w:hAnsi="Arial" w:cs="Arial"/>
          <w:sz w:val="18"/>
          <w:szCs w:val="18"/>
        </w:rPr>
        <w:tab/>
      </w:r>
    </w:p>
    <w:p w:rsidR="00ED0246" w:rsidRPr="00ED0246" w:rsidRDefault="00ED0246" w:rsidP="00ED0246">
      <w:pPr>
        <w:spacing w:after="0" w:line="240" w:lineRule="auto"/>
        <w:ind w:left="720" w:firstLine="720"/>
        <w:rPr>
          <w:rFonts w:ascii="Arial" w:hAnsi="Arial" w:cs="Arial"/>
          <w:sz w:val="18"/>
          <w:szCs w:val="18"/>
        </w:rPr>
      </w:pPr>
      <w:r w:rsidRPr="00ED0246">
        <w:rPr>
          <w:rFonts w:ascii="Arial" w:hAnsi="Arial" w:cs="Arial"/>
          <w:sz w:val="18"/>
          <w:szCs w:val="18"/>
        </w:rPr>
        <w:t>(a)</w:t>
      </w:r>
      <w:r w:rsidRPr="00ED0246">
        <w:rPr>
          <w:rFonts w:ascii="Arial" w:hAnsi="Arial" w:cs="Arial"/>
          <w:sz w:val="18"/>
          <w:szCs w:val="18"/>
        </w:rPr>
        <w:tab/>
        <w:t>(b)</w:t>
      </w:r>
      <w:r w:rsidRPr="00ED0246">
        <w:rPr>
          <w:rFonts w:ascii="Arial" w:hAnsi="Arial" w:cs="Arial"/>
          <w:sz w:val="18"/>
          <w:szCs w:val="18"/>
        </w:rPr>
        <w:tab/>
      </w:r>
      <w:r w:rsidRPr="00ED0246">
        <w:rPr>
          <w:rFonts w:ascii="Arial" w:hAnsi="Arial" w:cs="Arial"/>
          <w:sz w:val="18"/>
          <w:szCs w:val="18"/>
        </w:rPr>
        <w:tab/>
        <w:t>(a)</w:t>
      </w:r>
      <w:r w:rsidRPr="00ED0246">
        <w:rPr>
          <w:rFonts w:ascii="Arial" w:hAnsi="Arial" w:cs="Arial"/>
          <w:sz w:val="18"/>
          <w:szCs w:val="18"/>
        </w:rPr>
        <w:tab/>
        <w:t>(b)</w:t>
      </w:r>
      <w:r w:rsidRPr="00ED0246">
        <w:rPr>
          <w:rFonts w:ascii="Arial" w:hAnsi="Arial" w:cs="Arial"/>
          <w:sz w:val="18"/>
          <w:szCs w:val="18"/>
        </w:rPr>
        <w:tab/>
      </w:r>
      <w:r w:rsidRPr="00ED0246">
        <w:rPr>
          <w:rFonts w:ascii="Arial" w:hAnsi="Arial" w:cs="Arial"/>
          <w:sz w:val="18"/>
          <w:szCs w:val="18"/>
        </w:rPr>
        <w:tab/>
        <w:t>(a)</w:t>
      </w:r>
      <w:r w:rsidRPr="00ED0246">
        <w:rPr>
          <w:rFonts w:ascii="Arial" w:hAnsi="Arial" w:cs="Arial"/>
          <w:sz w:val="18"/>
          <w:szCs w:val="18"/>
        </w:rPr>
        <w:tab/>
        <w:t>(b)</w:t>
      </w:r>
      <w:r w:rsidRPr="00ED0246">
        <w:rPr>
          <w:rFonts w:ascii="Arial" w:hAnsi="Arial" w:cs="Arial"/>
          <w:sz w:val="18"/>
          <w:szCs w:val="18"/>
        </w:rPr>
        <w:tab/>
      </w:r>
      <w:r w:rsidRPr="00ED0246">
        <w:rPr>
          <w:rFonts w:ascii="Arial" w:hAnsi="Arial" w:cs="Arial"/>
          <w:sz w:val="18"/>
          <w:szCs w:val="18"/>
        </w:rPr>
        <w:tab/>
        <w:t>(a)</w:t>
      </w:r>
      <w:r w:rsidRPr="00ED0246">
        <w:rPr>
          <w:rFonts w:ascii="Arial" w:hAnsi="Arial" w:cs="Arial"/>
          <w:sz w:val="18"/>
          <w:szCs w:val="18"/>
        </w:rPr>
        <w:tab/>
        <w:t>(b)</w:t>
      </w:r>
      <w:r w:rsidRPr="00ED0246">
        <w:rPr>
          <w:rFonts w:ascii="Arial" w:hAnsi="Arial" w:cs="Arial"/>
          <w:sz w:val="18"/>
          <w:szCs w:val="18"/>
        </w:rPr>
        <w:tab/>
      </w:r>
      <w:r w:rsidRPr="00ED0246">
        <w:rPr>
          <w:rFonts w:ascii="Arial" w:hAnsi="Arial" w:cs="Arial"/>
          <w:sz w:val="18"/>
          <w:szCs w:val="18"/>
        </w:rPr>
        <w:tab/>
        <w:t>(a)</w:t>
      </w:r>
      <w:r w:rsidRPr="00ED0246">
        <w:rPr>
          <w:rFonts w:ascii="Arial" w:hAnsi="Arial" w:cs="Arial"/>
          <w:sz w:val="18"/>
          <w:szCs w:val="18"/>
        </w:rPr>
        <w:tab/>
        <w:t>(b)</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 S.T. (Agri.)</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2. S.T. (Marketing)</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3. S.T. (Weavers)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4. S.T. (Other industrial)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5. S.T. (Non-agricultural)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6. S.T. (Individual)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7. M.T. (Agri.)</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8. M.T. (Non-agricultural)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9. Cash credits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10. Others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_________________________________________________________________________________________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Total</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_________________________________________________________________________________________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13. Estimate of deposits:</w:t>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r>
      <w:r w:rsidRPr="00ED0246">
        <w:rPr>
          <w:rFonts w:ascii="Arial" w:hAnsi="Arial" w:cs="Arial"/>
          <w:sz w:val="20"/>
          <w:szCs w:val="20"/>
        </w:rPr>
        <w:tab/>
        <w:t>(Rs. in lakhs)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_________________________________________________________________________________________</w:t>
      </w:r>
    </w:p>
    <w:p w:rsidR="00ED0246" w:rsidRPr="00ED0246" w:rsidRDefault="00ED0246" w:rsidP="00ED0246">
      <w:pPr>
        <w:spacing w:after="0" w:line="240" w:lineRule="auto"/>
        <w:ind w:left="4320"/>
        <w:rPr>
          <w:rFonts w:ascii="Arial" w:hAnsi="Arial" w:cs="Arial"/>
          <w:sz w:val="20"/>
          <w:szCs w:val="20"/>
        </w:rPr>
      </w:pPr>
      <w:r w:rsidRPr="00ED0246">
        <w:rPr>
          <w:rFonts w:ascii="Arial" w:hAnsi="Arial" w:cs="Arial"/>
          <w:sz w:val="20"/>
          <w:szCs w:val="20"/>
        </w:rPr>
        <w:tab/>
      </w:r>
      <w:r w:rsidRPr="00ED0246">
        <w:rPr>
          <w:rFonts w:ascii="Arial" w:hAnsi="Arial" w:cs="Arial"/>
          <w:sz w:val="20"/>
          <w:szCs w:val="20"/>
        </w:rPr>
        <w:tab/>
        <w:t>At the end of</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Source</w:t>
      </w:r>
      <w:r w:rsidRPr="00ED0246">
        <w:rPr>
          <w:rFonts w:ascii="Arial" w:hAnsi="Arial" w:cs="Arial"/>
          <w:sz w:val="20"/>
          <w:szCs w:val="20"/>
        </w:rPr>
        <w:tab/>
      </w:r>
      <w:r w:rsidRPr="00ED0246">
        <w:rPr>
          <w:rFonts w:ascii="Arial" w:hAnsi="Arial" w:cs="Arial"/>
          <w:sz w:val="20"/>
          <w:szCs w:val="20"/>
        </w:rPr>
        <w:tab/>
        <w:t>_____________________________________________________________________________</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ab/>
        <w:t xml:space="preserve">1st year </w:t>
      </w:r>
      <w:r w:rsidRPr="00ED0246">
        <w:rPr>
          <w:rFonts w:ascii="Arial" w:hAnsi="Arial" w:cs="Arial"/>
          <w:sz w:val="20"/>
          <w:szCs w:val="20"/>
        </w:rPr>
        <w:tab/>
        <w:t xml:space="preserve">2nd year </w:t>
      </w:r>
      <w:r w:rsidRPr="00ED0246">
        <w:rPr>
          <w:rFonts w:ascii="Arial" w:hAnsi="Arial" w:cs="Arial"/>
          <w:sz w:val="20"/>
          <w:szCs w:val="20"/>
        </w:rPr>
        <w:tab/>
        <w:t xml:space="preserve">3rd year </w:t>
      </w:r>
      <w:r w:rsidRPr="00ED0246">
        <w:rPr>
          <w:rFonts w:ascii="Arial" w:hAnsi="Arial" w:cs="Arial"/>
          <w:sz w:val="20"/>
          <w:szCs w:val="20"/>
        </w:rPr>
        <w:tab/>
        <w:t xml:space="preserve">4th year </w:t>
      </w:r>
      <w:r w:rsidRPr="00ED0246">
        <w:rPr>
          <w:rFonts w:ascii="Arial" w:hAnsi="Arial" w:cs="Arial"/>
          <w:sz w:val="20"/>
          <w:szCs w:val="20"/>
        </w:rPr>
        <w:tab/>
        <w:t>5th year</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w:t>
      </w:r>
      <w:r w:rsidRPr="00ED0246">
        <w:rPr>
          <w:rFonts w:ascii="Arial" w:hAnsi="Arial" w:cs="Arial"/>
          <w:sz w:val="20"/>
          <w:szCs w:val="20"/>
        </w:rPr>
        <w:tab/>
        <w:t>Co-operative institutions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(ii)</w:t>
      </w:r>
      <w:r w:rsidRPr="00ED0246">
        <w:rPr>
          <w:rFonts w:ascii="Arial" w:hAnsi="Arial" w:cs="Arial"/>
          <w:sz w:val="20"/>
          <w:szCs w:val="20"/>
        </w:rPr>
        <w:tab/>
        <w:t>Others</w:t>
      </w:r>
      <w:r w:rsidRPr="00ED0246">
        <w:rPr>
          <w:rFonts w:ascii="Arial" w:hAnsi="Arial" w:cs="Arial"/>
          <w:sz w:val="20"/>
          <w:szCs w:val="20"/>
        </w:rPr>
        <w:tab/>
      </w:r>
      <w:r w:rsidRPr="00ED0246">
        <w:rPr>
          <w:rFonts w:ascii="Arial" w:hAnsi="Arial" w:cs="Arial"/>
          <w:sz w:val="20"/>
          <w:szCs w:val="20"/>
        </w:rPr>
        <w:tab/>
        <w:t>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t>Total</w:t>
      </w:r>
      <w:r w:rsidRPr="00ED0246">
        <w:rPr>
          <w:rFonts w:ascii="Arial" w:hAnsi="Arial" w:cs="Arial"/>
          <w:sz w:val="20"/>
          <w:szCs w:val="20"/>
        </w:rPr>
        <w:tab/>
      </w:r>
      <w:r w:rsidRPr="00ED0246">
        <w:rPr>
          <w:rFonts w:ascii="Arial" w:hAnsi="Arial" w:cs="Arial"/>
          <w:sz w:val="20"/>
          <w:szCs w:val="20"/>
        </w:rPr>
        <w:tab/>
        <w:t>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ab/>
        <w:t>Type of deposits: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lastRenderedPageBreak/>
        <w:t>(i) Current</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(ii) Savings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(iii) Fixed</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(iv) Others</w:t>
      </w:r>
      <w:r w:rsidRPr="00ED0246">
        <w:rPr>
          <w:rFonts w:ascii="Arial" w:hAnsi="Arial" w:cs="Arial"/>
          <w:sz w:val="20"/>
          <w:szCs w:val="20"/>
        </w:rPr>
        <w:tab/>
      </w:r>
      <w:r w:rsidRPr="00ED0246">
        <w:rPr>
          <w:rFonts w:ascii="Arial" w:hAnsi="Arial" w:cs="Arial"/>
          <w:sz w:val="20"/>
          <w:szCs w:val="20"/>
        </w:rPr>
        <w:tab/>
        <w:t>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firstLine="720"/>
        <w:rPr>
          <w:rFonts w:ascii="Arial" w:hAnsi="Arial" w:cs="Arial"/>
          <w:sz w:val="20"/>
          <w:szCs w:val="20"/>
        </w:rPr>
      </w:pPr>
      <w:r w:rsidRPr="00ED0246">
        <w:rPr>
          <w:rFonts w:ascii="Arial" w:hAnsi="Arial" w:cs="Arial"/>
          <w:sz w:val="20"/>
          <w:szCs w:val="20"/>
        </w:rPr>
        <w:t>Total</w:t>
      </w:r>
      <w:r w:rsidRPr="00ED0246">
        <w:rPr>
          <w:rFonts w:ascii="Arial" w:hAnsi="Arial" w:cs="Arial"/>
          <w:sz w:val="20"/>
          <w:szCs w:val="20"/>
        </w:rPr>
        <w:tab/>
      </w:r>
      <w:r w:rsidRPr="00ED0246">
        <w:rPr>
          <w:rFonts w:ascii="Arial" w:hAnsi="Arial" w:cs="Arial"/>
          <w:sz w:val="20"/>
          <w:szCs w:val="20"/>
        </w:rPr>
        <w:tab/>
        <w:t>______________________________________________________________________</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14.If the owned resources (own funds + deposits) are inadequate to meet the loaning envisaged, how does the bank propose to raise the balance resources?</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15.</w:t>
      </w:r>
      <w:r w:rsidRPr="00ED0246">
        <w:rPr>
          <w:rFonts w:ascii="Arial" w:hAnsi="Arial" w:cs="Arial"/>
          <w:sz w:val="20"/>
          <w:szCs w:val="20"/>
        </w:rPr>
        <w:tab/>
        <w:t>Within what period does the bank expect to attain viability?</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16.</w:t>
      </w:r>
      <w:r w:rsidRPr="00ED0246">
        <w:rPr>
          <w:rFonts w:ascii="Arial" w:hAnsi="Arial" w:cs="Arial"/>
          <w:sz w:val="20"/>
          <w:szCs w:val="20"/>
        </w:rPr>
        <w:tab/>
        <w:t>Any additional facts which the bank desires to add in support of its application.</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 </w:t>
      </w:r>
    </w:p>
    <w:p w:rsidR="00ED0246" w:rsidRPr="00ED0246" w:rsidRDefault="00ED0246" w:rsidP="00ED0246">
      <w:pPr>
        <w:spacing w:after="0" w:line="240" w:lineRule="auto"/>
        <w:ind w:left="720"/>
        <w:rPr>
          <w:rFonts w:ascii="Arial" w:hAnsi="Arial" w:cs="Arial"/>
          <w:sz w:val="20"/>
          <w:szCs w:val="20"/>
        </w:rPr>
      </w:pPr>
      <w:r w:rsidRPr="00ED0246">
        <w:rPr>
          <w:rFonts w:ascii="Arial" w:hAnsi="Arial" w:cs="Arial"/>
          <w:sz w:val="20"/>
          <w:szCs w:val="20"/>
        </w:rPr>
        <w:t>N. B.:</w:t>
      </w:r>
      <w:r w:rsidRPr="00ED0246">
        <w:rPr>
          <w:rFonts w:ascii="Arial" w:hAnsi="Arial" w:cs="Arial"/>
          <w:sz w:val="20"/>
          <w:szCs w:val="20"/>
        </w:rPr>
        <w:tab/>
        <w:t>Sources of information may be indicated. If the bank is unable or unwilling to supply details in respect of any of the above items, reasons for the omissions may be given</w:t>
      </w:r>
    </w:p>
    <w:p w:rsidR="00B775DD" w:rsidRPr="00ED0246" w:rsidRDefault="00B775DD">
      <w:pPr>
        <w:rPr>
          <w:rFonts w:ascii="Arial" w:hAnsi="Arial" w:cs="Arial"/>
          <w:sz w:val="20"/>
          <w:szCs w:val="20"/>
        </w:rPr>
      </w:pPr>
    </w:p>
    <w:sectPr w:rsidR="00B775DD" w:rsidRPr="00ED0246"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121F7"/>
    <w:multiLevelType w:val="hybridMultilevel"/>
    <w:tmpl w:val="FD08C750"/>
    <w:lvl w:ilvl="0" w:tplc="7EDE8FBE">
      <w:start w:val="1"/>
      <w:numFmt w:val="lowerLetter"/>
      <w:lvlText w:val="(%1)"/>
      <w:lvlJc w:val="left"/>
      <w:pPr>
        <w:tabs>
          <w:tab w:val="num" w:pos="2520"/>
        </w:tabs>
        <w:ind w:left="25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B16701"/>
    <w:rsid w:val="00263D5B"/>
    <w:rsid w:val="007434C5"/>
    <w:rsid w:val="008D7A55"/>
    <w:rsid w:val="00B16701"/>
    <w:rsid w:val="00B775DD"/>
    <w:rsid w:val="00ED02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887229">
      <w:marLeft w:val="0"/>
      <w:marRight w:val="0"/>
      <w:marTop w:val="0"/>
      <w:marBottom w:val="0"/>
      <w:divBdr>
        <w:top w:val="none" w:sz="0" w:space="0" w:color="auto"/>
        <w:left w:val="none" w:sz="0" w:space="0" w:color="auto"/>
        <w:bottom w:val="none" w:sz="0" w:space="0" w:color="auto"/>
        <w:right w:val="none" w:sz="0" w:space="0" w:color="auto"/>
      </w:divBdr>
    </w:div>
    <w:div w:id="14887231">
      <w:marLeft w:val="0"/>
      <w:marRight w:val="0"/>
      <w:marTop w:val="0"/>
      <w:marBottom w:val="0"/>
      <w:divBdr>
        <w:top w:val="none" w:sz="0" w:space="0" w:color="auto"/>
        <w:left w:val="none" w:sz="0" w:space="0" w:color="auto"/>
        <w:bottom w:val="none" w:sz="0" w:space="0" w:color="auto"/>
        <w:right w:val="none" w:sz="0" w:space="0" w:color="auto"/>
      </w:divBdr>
      <w:divsChild>
        <w:div w:id="14887230">
          <w:marLeft w:val="0"/>
          <w:marRight w:val="0"/>
          <w:marTop w:val="0"/>
          <w:marBottom w:val="0"/>
          <w:divBdr>
            <w:top w:val="none" w:sz="0" w:space="0" w:color="auto"/>
            <w:left w:val="none" w:sz="0" w:space="0" w:color="auto"/>
            <w:bottom w:val="single" w:sz="6" w:space="1"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PPLICATION%20FORM%20FOR%20LICENCE%20BY%20A%20CO-OPERATIVE%20SOCIETY%20TO%20COMMENCE%20BANKING%20BUSINESS%20AS%20A%20STATE%20CO-OPERATIVE%20BAN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FOR LICENCE BY A CO-OPERATIVE SOCIETY TO COMMENCE BANKING BUSINESS AS A STATE CO-OPERATIVE BANK</Template>
  <TotalTime>0</TotalTime>
  <Pages>4</Pages>
  <Words>930</Words>
  <Characters>5305</Characters>
  <Application>Microsoft Office Word</Application>
  <DocSecurity>0</DocSecurity>
  <Lines>44</Lines>
  <Paragraphs>12</Paragraphs>
  <ScaleCrop>false</ScaleCrop>
  <Company/>
  <LinksUpToDate>false</LinksUpToDate>
  <CharactersWithSpaces>6223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2022-12-17T10:55:00Z</dcterms:created>
  <dcterms:modified xsi:type="dcterms:W3CDTF">2022-12-17T10:55:00Z</dcterms:modified>
</cp:coreProperties>
</file>