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45"/>
        <w:gridCol w:w="330"/>
        <w:gridCol w:w="330"/>
        <w:gridCol w:w="345"/>
      </w:tblGrid>
      <w:tr w:rsidR="000D7812" w:rsidRPr="000D7812" w:rsidTr="00F312EA">
        <w:trPr>
          <w:tblCellSpacing w:w="15" w:type="dxa"/>
        </w:trPr>
        <w:tc>
          <w:tcPr>
            <w:tcW w:w="4477" w:type="pct"/>
            <w:tcBorders>
              <w:bottom w:val="dotted" w:sz="6" w:space="0" w:color="D1D1D1"/>
            </w:tcBorders>
            <w:shd w:val="clear" w:color="auto" w:fill="FFFFFF"/>
            <w:vAlign w:val="center"/>
            <w:hideMark/>
          </w:tcPr>
          <w:p w:rsidR="000D7812" w:rsidRPr="000D7812" w:rsidRDefault="000D7812" w:rsidP="000D7812">
            <w:pPr>
              <w:spacing w:after="300" w:line="240" w:lineRule="auto"/>
              <w:rPr>
                <w:rFonts w:ascii="Arial" w:eastAsia="Times New Roman" w:hAnsi="Arial" w:cs="Arial"/>
                <w:color w:val="7F7F7F"/>
                <w:sz w:val="30"/>
                <w:szCs w:val="30"/>
              </w:rPr>
            </w:pPr>
            <w:r w:rsidRPr="000D7812">
              <w:rPr>
                <w:rFonts w:ascii="Arial" w:eastAsia="Times New Roman" w:hAnsi="Arial" w:cs="Arial"/>
                <w:color w:val="7F7F7F"/>
                <w:sz w:val="30"/>
                <w:szCs w:val="30"/>
              </w:rPr>
              <w:t>Board Resolution - Appointment of Additional Director</w:t>
            </w:r>
          </w:p>
        </w:tc>
        <w:tc>
          <w:tcPr>
            <w:tcW w:w="154" w:type="pct"/>
            <w:shd w:val="clear" w:color="auto" w:fill="FFFFFF"/>
            <w:vAlign w:val="center"/>
            <w:hideMark/>
          </w:tcPr>
          <w:p w:rsidR="000D7812" w:rsidRPr="000D7812" w:rsidRDefault="000D7812" w:rsidP="000D7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4" w:type="pct"/>
            <w:shd w:val="clear" w:color="auto" w:fill="FFFFFF"/>
            <w:vAlign w:val="center"/>
            <w:hideMark/>
          </w:tcPr>
          <w:p w:rsidR="000D7812" w:rsidRPr="000D7812" w:rsidRDefault="000D7812" w:rsidP="000D7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4" w:type="pct"/>
            <w:shd w:val="clear" w:color="auto" w:fill="FFFFFF"/>
            <w:vAlign w:val="center"/>
            <w:hideMark/>
          </w:tcPr>
          <w:p w:rsidR="000D7812" w:rsidRPr="000D7812" w:rsidRDefault="000D7812" w:rsidP="000D781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</w:tbl>
    <w:p w:rsidR="000D7812" w:rsidRPr="000D7812" w:rsidRDefault="000D7812" w:rsidP="000D781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9750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750"/>
      </w:tblGrid>
      <w:tr w:rsidR="000D7812" w:rsidRPr="000D7812" w:rsidTr="000D7812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0D7812" w:rsidRPr="000D7812" w:rsidRDefault="000D7812" w:rsidP="000D7812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</w:rPr>
            </w:pPr>
            <w:r w:rsidRPr="000D7812">
              <w:rPr>
                <w:rFonts w:ascii="Trebuchet MS" w:eastAsia="Times New Roman" w:hAnsi="Trebuchet MS" w:cs="Arial"/>
                <w:b/>
                <w:bCs/>
                <w:color w:val="FF0000"/>
                <w:sz w:val="20"/>
              </w:rPr>
              <w:t> </w:t>
            </w:r>
          </w:p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235"/>
              <w:gridCol w:w="1842"/>
            </w:tblGrid>
            <w:tr w:rsidR="000D7812" w:rsidRPr="000D7812">
              <w:trPr>
                <w:jc w:val="center"/>
              </w:trPr>
              <w:tc>
                <w:tcPr>
                  <w:tcW w:w="22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D7812" w:rsidRPr="000D7812" w:rsidRDefault="000D7812" w:rsidP="000D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D7812">
                    <w:rPr>
                      <w:rFonts w:ascii="Trebuchet MS" w:eastAsia="Times New Roman" w:hAnsi="Trebuchet MS" w:cs="Times New Roman"/>
                      <w:b/>
                      <w:bCs/>
                      <w:color w:val="31849B"/>
                      <w:sz w:val="20"/>
                    </w:rPr>
                    <w:t>TYPE OF MEETING</w:t>
                  </w:r>
                </w:p>
              </w:tc>
              <w:tc>
                <w:tcPr>
                  <w:tcW w:w="1842" w:type="dxa"/>
                  <w:tcBorders>
                    <w:top w:val="single" w:sz="8" w:space="0" w:color="auto"/>
                    <w:left w:val="outset" w:sz="6" w:space="0" w:color="F0F0F0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D7812" w:rsidRPr="000D7812" w:rsidRDefault="000D7812" w:rsidP="000D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D7812">
                    <w:rPr>
                      <w:rFonts w:ascii="Trebuchet MS" w:eastAsia="Times New Roman" w:hAnsi="Trebuchet MS" w:cs="Times New Roman"/>
                      <w:b/>
                      <w:bCs/>
                      <w:color w:val="31849B"/>
                      <w:sz w:val="20"/>
                    </w:rPr>
                    <w:t>BOARD MEETING</w:t>
                  </w:r>
                </w:p>
              </w:tc>
            </w:tr>
            <w:tr w:rsidR="000D7812" w:rsidRPr="000D7812">
              <w:trPr>
                <w:jc w:val="center"/>
              </w:trPr>
              <w:tc>
                <w:tcPr>
                  <w:tcW w:w="2235" w:type="dxa"/>
                  <w:tcBorders>
                    <w:top w:val="outset" w:sz="6" w:space="0" w:color="F0F0F0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D7812" w:rsidRPr="000D7812" w:rsidRDefault="000D7812" w:rsidP="000D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D7812">
                    <w:rPr>
                      <w:rFonts w:ascii="Trebuchet MS" w:eastAsia="Times New Roman" w:hAnsi="Trebuchet MS" w:cs="Times New Roman"/>
                      <w:b/>
                      <w:bCs/>
                      <w:color w:val="31849B"/>
                      <w:sz w:val="20"/>
                    </w:rPr>
                    <w:t>TYPE OF RESOLUTION</w:t>
                  </w:r>
                </w:p>
              </w:tc>
              <w:tc>
                <w:tcPr>
                  <w:tcW w:w="1842" w:type="dxa"/>
                  <w:tcBorders>
                    <w:top w:val="outset" w:sz="6" w:space="0" w:color="F0F0F0"/>
                    <w:left w:val="outset" w:sz="6" w:space="0" w:color="F0F0F0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D7812" w:rsidRPr="000D7812" w:rsidRDefault="000D7812" w:rsidP="000D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D7812">
                    <w:rPr>
                      <w:rFonts w:ascii="Trebuchet MS" w:eastAsia="Times New Roman" w:hAnsi="Trebuchet MS" w:cs="Times New Roman"/>
                      <w:b/>
                      <w:bCs/>
                      <w:color w:val="31849B"/>
                      <w:sz w:val="20"/>
                    </w:rPr>
                    <w:t>SIMPLE MAJORITY</w:t>
                  </w:r>
                </w:p>
              </w:tc>
            </w:tr>
          </w:tbl>
          <w:p w:rsidR="000D7812" w:rsidRPr="000D7812" w:rsidRDefault="000D7812" w:rsidP="000D7812">
            <w:pPr>
              <w:spacing w:after="0" w:line="240" w:lineRule="auto"/>
              <w:ind w:right="-54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78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:rsidR="000D7812" w:rsidRPr="000D7812" w:rsidRDefault="000D7812" w:rsidP="000D7812">
            <w:pPr>
              <w:spacing w:before="100" w:beforeAutospacing="1" w:after="100" w:afterAutospacing="1" w:line="240" w:lineRule="auto"/>
              <w:rPr>
                <w:rFonts w:ascii="Trebuchet MS" w:eastAsia="Times New Roman" w:hAnsi="Trebuchet MS" w:cs="Arial"/>
                <w:b/>
                <w:bCs/>
                <w:color w:val="000000"/>
                <w:sz w:val="20"/>
                <w:szCs w:val="20"/>
              </w:rPr>
            </w:pPr>
            <w:r w:rsidRPr="000D7812">
              <w:rPr>
                <w:rFonts w:ascii="Trebuchet MS" w:eastAsia="Times New Roman" w:hAnsi="Trebuchet MS" w:cs="Arial"/>
                <w:b/>
                <w:bCs/>
                <w:color w:val="000000"/>
                <w:sz w:val="20"/>
              </w:rPr>
              <w:t>CERTIFIED TRUE COPY OF THE RESOLUTION PASSED AT THE MEETING OF THE BOARD OF DIRECTORS OF</w:t>
            </w:r>
            <w:r w:rsidRPr="000D7812">
              <w:rPr>
                <w:rFonts w:ascii="Trebuchet MS" w:eastAsia="Times New Roman" w:hAnsi="Trebuchet MS" w:cs="Arial"/>
                <w:b/>
                <w:bCs/>
                <w:color w:val="0000FF"/>
                <w:sz w:val="20"/>
              </w:rPr>
              <w:t>(NAME OF THE COMPANY)</w:t>
            </w:r>
            <w:r w:rsidRPr="000D7812">
              <w:rPr>
                <w:rFonts w:ascii="Trebuchet MS" w:eastAsia="Times New Roman" w:hAnsi="Trebuchet MS" w:cs="Arial"/>
                <w:b/>
                <w:bCs/>
                <w:color w:val="000000"/>
                <w:sz w:val="20"/>
              </w:rPr>
              <w:t> HELD AT THE REGISTERED OFFICE OF THE COMPANY AT </w:t>
            </w:r>
            <w:r w:rsidRPr="000D7812">
              <w:rPr>
                <w:rFonts w:ascii="Trebuchet MS" w:eastAsia="Times New Roman" w:hAnsi="Trebuchet MS" w:cs="Arial"/>
                <w:b/>
                <w:bCs/>
                <w:color w:val="0000FF"/>
                <w:sz w:val="20"/>
              </w:rPr>
              <w:t>(ADDRESS) </w:t>
            </w:r>
            <w:r w:rsidRPr="000D7812">
              <w:rPr>
                <w:rFonts w:ascii="Trebuchet MS" w:eastAsia="Times New Roman" w:hAnsi="Trebuchet MS" w:cs="Arial"/>
                <w:b/>
                <w:bCs/>
                <w:color w:val="000000"/>
                <w:sz w:val="20"/>
              </w:rPr>
              <w:t>ON</w:t>
            </w:r>
            <w:r w:rsidRPr="000D7812">
              <w:rPr>
                <w:rFonts w:ascii="Trebuchet MS" w:eastAsia="Times New Roman" w:hAnsi="Trebuchet MS" w:cs="Arial"/>
                <w:b/>
                <w:bCs/>
                <w:color w:val="0000FF"/>
                <w:sz w:val="20"/>
              </w:rPr>
              <w:t> (DATE)</w:t>
            </w:r>
            <w:r w:rsidRPr="000D7812">
              <w:rPr>
                <w:rFonts w:ascii="Trebuchet MS" w:eastAsia="Times New Roman" w:hAnsi="Trebuchet MS" w:cs="Arial"/>
                <w:b/>
                <w:bCs/>
                <w:color w:val="000000"/>
                <w:sz w:val="20"/>
              </w:rPr>
              <w:t>AT</w:t>
            </w:r>
            <w:r w:rsidRPr="000D7812">
              <w:rPr>
                <w:rFonts w:ascii="Trebuchet MS" w:eastAsia="Times New Roman" w:hAnsi="Trebuchet MS" w:cs="Arial"/>
                <w:b/>
                <w:bCs/>
                <w:color w:val="0000FF"/>
                <w:sz w:val="20"/>
              </w:rPr>
              <w:t> (TIME)</w:t>
            </w:r>
          </w:p>
          <w:p w:rsidR="000D7812" w:rsidRPr="000D7812" w:rsidRDefault="00AD66DF" w:rsidP="000D78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D66DF">
              <w:rPr>
                <w:rFonts w:ascii="Trebuchet MS" w:eastAsia="Times New Roman" w:hAnsi="Trebuchet MS" w:cs="Arial"/>
                <w:b/>
                <w:bCs/>
                <w:color w:val="000000"/>
                <w:sz w:val="20"/>
              </w:rPr>
              <w:pict>
                <v:rect id="_x0000_i1025" style="width:0;height:1.5pt" o:hralign="center" o:hrstd="t" o:hr="t" fillcolor="#aca899" stroked="f"/>
              </w:pict>
            </w:r>
          </w:p>
          <w:p w:rsidR="000D7812" w:rsidRPr="000D7812" w:rsidRDefault="000D7812" w:rsidP="000D7812">
            <w:pPr>
              <w:spacing w:before="100" w:beforeAutospacing="1" w:after="100" w:afterAutospacing="1" w:line="240" w:lineRule="auto"/>
              <w:rPr>
                <w:rFonts w:ascii="Arial" w:eastAsia="Times New Roman" w:hAnsi="Arial" w:cs="Times New Roman"/>
                <w:sz w:val="18"/>
                <w:szCs w:val="18"/>
              </w:rPr>
            </w:pPr>
            <w:r w:rsidRPr="000D7812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 xml:space="preserve">The Chairman informed the Board that to </w:t>
            </w:r>
            <w:proofErr w:type="spellStart"/>
            <w:r w:rsidRPr="000D7812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>broadbase</w:t>
            </w:r>
            <w:proofErr w:type="spellEnd"/>
            <w:r w:rsidRPr="000D7812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 xml:space="preserve"> the existing Board, it is proposed to appoint</w:t>
            </w:r>
            <w:r w:rsidRPr="000D7812">
              <w:rPr>
                <w:rFonts w:ascii="Verdana" w:eastAsia="Times New Roman" w:hAnsi="Verdana" w:cs="Arial"/>
                <w:color w:val="3333FF"/>
                <w:sz w:val="18"/>
                <w:szCs w:val="18"/>
              </w:rPr>
              <w:t>(Name of the person whose appointment is proposed)</w:t>
            </w:r>
            <w:r w:rsidRPr="000D7812">
              <w:rPr>
                <w:rFonts w:ascii="Verdana" w:eastAsia="Times New Roman" w:hAnsi="Verdana" w:cs="Arial"/>
                <w:color w:val="000000"/>
                <w:sz w:val="18"/>
              </w:rPr>
              <w:t> </w:t>
            </w:r>
            <w:r w:rsidRPr="000D7812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 xml:space="preserve">as an Additional Director who will hold the office </w:t>
            </w:r>
            <w:proofErr w:type="spellStart"/>
            <w:r w:rsidRPr="000D7812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>upto</w:t>
            </w:r>
            <w:proofErr w:type="spellEnd"/>
            <w:r w:rsidRPr="000D7812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 xml:space="preserve"> the date of ensuing Annual General Meeting. He further informed that</w:t>
            </w:r>
            <w:r w:rsidRPr="000D7812">
              <w:rPr>
                <w:rFonts w:ascii="Verdana" w:eastAsia="Times New Roman" w:hAnsi="Verdana" w:cs="Arial"/>
                <w:color w:val="000000"/>
                <w:sz w:val="18"/>
              </w:rPr>
              <w:t> </w:t>
            </w:r>
            <w:r w:rsidRPr="000D7812">
              <w:rPr>
                <w:rFonts w:ascii="Verdana" w:eastAsia="Times New Roman" w:hAnsi="Verdana" w:cs="Arial"/>
                <w:color w:val="3333FF"/>
                <w:sz w:val="18"/>
                <w:szCs w:val="18"/>
              </w:rPr>
              <w:t>(Name of the person whose appointment is proposed)</w:t>
            </w:r>
            <w:r w:rsidRPr="000D7812">
              <w:rPr>
                <w:rFonts w:ascii="Verdana" w:eastAsia="Times New Roman" w:hAnsi="Verdana" w:cs="Arial"/>
                <w:color w:val="000000"/>
                <w:sz w:val="18"/>
              </w:rPr>
              <w:t> </w:t>
            </w:r>
            <w:r w:rsidRPr="000D7812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>vide his letter dated (date of consent) conveyed his consent to act as a director of the company.</w:t>
            </w:r>
          </w:p>
          <w:p w:rsidR="000D7812" w:rsidRPr="000D7812" w:rsidRDefault="000D7812" w:rsidP="000D78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D7812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>The Board considered the same and passed the following resolution:   </w:t>
            </w:r>
          </w:p>
          <w:p w:rsidR="000D7812" w:rsidRPr="000D7812" w:rsidRDefault="000D7812" w:rsidP="000D78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D7812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>"</w:t>
            </w:r>
            <w:r w:rsidRPr="000D7812">
              <w:rPr>
                <w:rFonts w:ascii="Verdana" w:eastAsia="Times New Roman" w:hAnsi="Verdana" w:cs="Arial"/>
                <w:b/>
                <w:bCs/>
                <w:color w:val="000000"/>
                <w:sz w:val="18"/>
              </w:rPr>
              <w:t>RESOLVED THAT</w:t>
            </w:r>
            <w:r w:rsidRPr="000D7812">
              <w:rPr>
                <w:rFonts w:ascii="Verdana" w:eastAsia="Times New Roman" w:hAnsi="Verdana" w:cs="Arial"/>
                <w:color w:val="000000"/>
                <w:sz w:val="18"/>
              </w:rPr>
              <w:t> </w:t>
            </w:r>
            <w:r w:rsidRPr="000D7812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>pursuant to the provisions of Section 260 and other applicable provisions (including any modification or re-enactment thereof), if any, of the Companies Act, 1956,</w:t>
            </w:r>
            <w:r w:rsidRPr="000D7812">
              <w:rPr>
                <w:rFonts w:ascii="Verdana" w:eastAsia="Times New Roman" w:hAnsi="Verdana" w:cs="Arial"/>
                <w:color w:val="000000"/>
                <w:sz w:val="18"/>
              </w:rPr>
              <w:t> </w:t>
            </w:r>
            <w:r w:rsidRPr="000D7812">
              <w:rPr>
                <w:rFonts w:ascii="Verdana" w:eastAsia="Times New Roman" w:hAnsi="Verdana" w:cs="Arial"/>
                <w:color w:val="3333FF"/>
                <w:sz w:val="18"/>
                <w:szCs w:val="18"/>
              </w:rPr>
              <w:t>(Name of the person whose appointment is proposed)</w:t>
            </w:r>
            <w:r w:rsidRPr="000D7812">
              <w:rPr>
                <w:rFonts w:ascii="Verdana" w:eastAsia="Times New Roman" w:hAnsi="Verdana" w:cs="Arial"/>
                <w:color w:val="000000"/>
                <w:sz w:val="18"/>
              </w:rPr>
              <w:t> </w:t>
            </w:r>
            <w:r w:rsidRPr="000D7812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 xml:space="preserve">be and is hereby appointed as an Additional Director on the Board of Directors of the Company who shall hold office </w:t>
            </w:r>
            <w:proofErr w:type="spellStart"/>
            <w:r w:rsidRPr="000D7812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>upto</w:t>
            </w:r>
            <w:proofErr w:type="spellEnd"/>
            <w:r w:rsidRPr="000D7812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 xml:space="preserve"> the date of the ensuing Annual General Meeting of the Company".  </w:t>
            </w:r>
          </w:p>
          <w:p w:rsidR="000D7812" w:rsidRPr="000D7812" w:rsidRDefault="000D7812" w:rsidP="000D78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D7812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>"</w:t>
            </w:r>
            <w:r w:rsidRPr="000D7812">
              <w:rPr>
                <w:rFonts w:ascii="Verdana" w:eastAsia="Times New Roman" w:hAnsi="Verdana" w:cs="Arial"/>
                <w:b/>
                <w:bCs/>
                <w:color w:val="000000"/>
                <w:sz w:val="18"/>
              </w:rPr>
              <w:t>RESOLVED FURTHER THAT </w:t>
            </w:r>
            <w:r w:rsidRPr="000D7812">
              <w:rPr>
                <w:rFonts w:ascii="Verdana" w:eastAsia="Times New Roman" w:hAnsi="Verdana" w:cs="Arial"/>
                <w:color w:val="3333FF"/>
                <w:sz w:val="18"/>
                <w:szCs w:val="18"/>
              </w:rPr>
              <w:t>(Name of the person(s) authorized)</w:t>
            </w:r>
            <w:r w:rsidRPr="000D7812">
              <w:rPr>
                <w:rFonts w:ascii="Verdana" w:eastAsia="Times New Roman" w:hAnsi="Verdana" w:cs="Arial"/>
                <w:color w:val="3333FF"/>
                <w:sz w:val="18"/>
              </w:rPr>
              <w:t> </w:t>
            </w:r>
            <w:r w:rsidRPr="000D7812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>be and are hereby severally authorized to do all the acts, deeds and things which are necessary to the appointment of aforesaid person as an additional director of the Company.” </w:t>
            </w:r>
          </w:p>
        </w:tc>
      </w:tr>
    </w:tbl>
    <w:p w:rsidR="00CA3577" w:rsidRDefault="00CA3577"/>
    <w:sectPr w:rsidR="00CA3577" w:rsidSect="00AD66D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D7812"/>
    <w:rsid w:val="000D7812"/>
    <w:rsid w:val="00AD66DF"/>
    <w:rsid w:val="00CA3577"/>
    <w:rsid w:val="00F312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66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D7812"/>
    <w:rPr>
      <w:b/>
      <w:bCs/>
    </w:rPr>
  </w:style>
  <w:style w:type="paragraph" w:styleId="NormalWeb">
    <w:name w:val="Normal (Web)"/>
    <w:basedOn w:val="Normal"/>
    <w:uiPriority w:val="99"/>
    <w:unhideWhenUsed/>
    <w:rsid w:val="000D78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0D7812"/>
  </w:style>
  <w:style w:type="paragraph" w:styleId="BalloonText">
    <w:name w:val="Balloon Text"/>
    <w:basedOn w:val="Normal"/>
    <w:link w:val="BalloonTextChar"/>
    <w:uiPriority w:val="99"/>
    <w:semiHidden/>
    <w:unhideWhenUsed/>
    <w:rsid w:val="000D7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78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320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server</dc:creator>
  <cp:keywords/>
  <dc:description/>
  <cp:lastModifiedBy>new user</cp:lastModifiedBy>
  <cp:revision>5</cp:revision>
  <dcterms:created xsi:type="dcterms:W3CDTF">2016-01-15T08:14:00Z</dcterms:created>
  <dcterms:modified xsi:type="dcterms:W3CDTF">2018-04-18T11:56:00Z</dcterms:modified>
</cp:coreProperties>
</file>