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75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537"/>
        <w:gridCol w:w="66"/>
        <w:gridCol w:w="66"/>
        <w:gridCol w:w="81"/>
      </w:tblGrid>
      <w:tr w:rsidR="009F0791" w:rsidRPr="009F0791" w:rsidTr="009F0791">
        <w:trPr>
          <w:tblCellSpacing w:w="15" w:type="dxa"/>
        </w:trPr>
        <w:tc>
          <w:tcPr>
            <w:tcW w:w="5000" w:type="pct"/>
            <w:tcBorders>
              <w:bottom w:val="dotted" w:sz="6" w:space="0" w:color="D1D1D1"/>
            </w:tcBorders>
            <w:shd w:val="clear" w:color="auto" w:fill="FFFFFF"/>
            <w:vAlign w:val="center"/>
            <w:hideMark/>
          </w:tcPr>
          <w:p w:rsidR="009F0791" w:rsidRPr="009F0791" w:rsidRDefault="009F0791" w:rsidP="009F0791">
            <w:pPr>
              <w:spacing w:after="300" w:line="240" w:lineRule="auto"/>
              <w:rPr>
                <w:rFonts w:ascii="Arial" w:eastAsia="Times New Roman" w:hAnsi="Arial" w:cs="Arial"/>
                <w:color w:val="7F7F7F"/>
                <w:sz w:val="30"/>
                <w:szCs w:val="30"/>
              </w:rPr>
            </w:pPr>
            <w:r w:rsidRPr="009F0791">
              <w:rPr>
                <w:rFonts w:ascii="Arial" w:eastAsia="Times New Roman" w:hAnsi="Arial" w:cs="Arial"/>
                <w:color w:val="7F7F7F"/>
                <w:sz w:val="30"/>
                <w:szCs w:val="30"/>
              </w:rPr>
              <w:t>Board Resolution - [Appointment of First Auditors]</w:t>
            </w:r>
          </w:p>
        </w:tc>
        <w:tc>
          <w:tcPr>
            <w:tcW w:w="5000" w:type="pct"/>
            <w:shd w:val="clear" w:color="auto" w:fill="FFFFFF"/>
            <w:vAlign w:val="center"/>
            <w:hideMark/>
          </w:tcPr>
          <w:p w:rsidR="009F0791" w:rsidRPr="009F0791" w:rsidRDefault="009F0791" w:rsidP="009F07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0" w:type="pct"/>
            <w:shd w:val="clear" w:color="auto" w:fill="FFFFFF"/>
            <w:vAlign w:val="center"/>
            <w:hideMark/>
          </w:tcPr>
          <w:p w:rsidR="009F0791" w:rsidRPr="009F0791" w:rsidRDefault="009F0791" w:rsidP="009F07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5000" w:type="pct"/>
            <w:shd w:val="clear" w:color="auto" w:fill="FFFFFF"/>
            <w:vAlign w:val="center"/>
            <w:hideMark/>
          </w:tcPr>
          <w:p w:rsidR="009F0791" w:rsidRPr="009F0791" w:rsidRDefault="009F0791" w:rsidP="009F079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</w:p>
        </w:tc>
      </w:tr>
    </w:tbl>
    <w:p w:rsidR="009F0791" w:rsidRPr="009F0791" w:rsidRDefault="009F0791" w:rsidP="009F079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</w:rPr>
      </w:pPr>
    </w:p>
    <w:tbl>
      <w:tblPr>
        <w:tblW w:w="9750" w:type="dxa"/>
        <w:tblCellSpacing w:w="1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750"/>
      </w:tblGrid>
      <w:tr w:rsidR="009F0791" w:rsidRPr="009F0791" w:rsidTr="009F0791">
        <w:trPr>
          <w:tblCellSpacing w:w="15" w:type="dxa"/>
        </w:trPr>
        <w:tc>
          <w:tcPr>
            <w:tcW w:w="0" w:type="auto"/>
            <w:shd w:val="clear" w:color="auto" w:fill="FFFFFF"/>
            <w:hideMark/>
          </w:tcPr>
          <w:tbl>
            <w:tblPr>
              <w:tblW w:w="0" w:type="auto"/>
              <w:jc w:val="center"/>
              <w:tblCellMar>
                <w:left w:w="0" w:type="dxa"/>
                <w:right w:w="0" w:type="dxa"/>
              </w:tblCellMar>
              <w:tblLook w:val="04A0"/>
            </w:tblPr>
            <w:tblGrid>
              <w:gridCol w:w="2235"/>
              <w:gridCol w:w="1842"/>
            </w:tblGrid>
            <w:tr w:rsidR="009F0791" w:rsidRPr="009F0791">
              <w:trPr>
                <w:jc w:val="center"/>
              </w:trPr>
              <w:tc>
                <w:tcPr>
                  <w:tcW w:w="2235" w:type="dxa"/>
                  <w:tcBorders>
                    <w:top w:val="single" w:sz="8" w:space="0" w:color="auto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F0791" w:rsidRPr="009F0791" w:rsidRDefault="009F0791" w:rsidP="009F07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F0791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TYPE OF MEETING</w:t>
                  </w:r>
                </w:p>
              </w:tc>
              <w:tc>
                <w:tcPr>
                  <w:tcW w:w="1842" w:type="dxa"/>
                  <w:tcBorders>
                    <w:top w:val="single" w:sz="8" w:space="0" w:color="auto"/>
                    <w:left w:val="outset" w:sz="6" w:space="0" w:color="F0F0F0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F0791" w:rsidRPr="009F0791" w:rsidRDefault="009F0791" w:rsidP="009F07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F0791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BOARD MEETING</w:t>
                  </w:r>
                </w:p>
              </w:tc>
            </w:tr>
            <w:tr w:rsidR="009F0791" w:rsidRPr="009F0791">
              <w:trPr>
                <w:jc w:val="center"/>
              </w:trPr>
              <w:tc>
                <w:tcPr>
                  <w:tcW w:w="2235" w:type="dxa"/>
                  <w:tcBorders>
                    <w:top w:val="outset" w:sz="6" w:space="0" w:color="F0F0F0"/>
                    <w:left w:val="single" w:sz="8" w:space="0" w:color="auto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F0791" w:rsidRPr="009F0791" w:rsidRDefault="009F0791" w:rsidP="009F07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F0791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TYPE OF RESOLUTION</w:t>
                  </w:r>
                </w:p>
              </w:tc>
              <w:tc>
                <w:tcPr>
                  <w:tcW w:w="1842" w:type="dxa"/>
                  <w:tcBorders>
                    <w:top w:val="outset" w:sz="6" w:space="0" w:color="F0F0F0"/>
                    <w:left w:val="outset" w:sz="6" w:space="0" w:color="F0F0F0"/>
                    <w:bottom w:val="single" w:sz="8" w:space="0" w:color="auto"/>
                    <w:right w:val="single" w:sz="8" w:space="0" w:color="auto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9F0791" w:rsidRPr="009F0791" w:rsidRDefault="009F0791" w:rsidP="009F0791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</w:rPr>
                  </w:pPr>
                  <w:r w:rsidRPr="009F0791">
                    <w:rPr>
                      <w:rFonts w:ascii="Trebuchet MS" w:eastAsia="Times New Roman" w:hAnsi="Trebuchet MS" w:cs="Times New Roman"/>
                      <w:b/>
                      <w:bCs/>
                      <w:color w:val="31849B"/>
                      <w:sz w:val="20"/>
                    </w:rPr>
                    <w:t>SIMPLE MAJORITY</w:t>
                  </w:r>
                </w:p>
              </w:tc>
            </w:tr>
          </w:tbl>
          <w:p w:rsidR="009F0791" w:rsidRPr="009F0791" w:rsidRDefault="009F0791" w:rsidP="009F079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CERTIFIED TRUE COPY OF THE RESOLUTION PASSED AT THE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MEETING OF THE BOARD OF DIRECTORS OF </w:t>
            </w:r>
            <w:r w:rsidRPr="009F0791">
              <w:rPr>
                <w:rFonts w:ascii="Verdana" w:eastAsia="Times New Roman" w:hAnsi="Verdana" w:cs="Arial"/>
                <w:b/>
                <w:bCs/>
                <w:color w:val="0000FF"/>
                <w:sz w:val="18"/>
              </w:rPr>
              <w:t>(NAME OF THE COMPANY)</w:t>
            </w: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 HELD AT THE REGISTERED OFFICE OF THE COMPANY AT </w:t>
            </w:r>
            <w:r w:rsidRPr="009F0791">
              <w:rPr>
                <w:rFonts w:ascii="Verdana" w:eastAsia="Times New Roman" w:hAnsi="Verdana" w:cs="Arial"/>
                <w:b/>
                <w:bCs/>
                <w:color w:val="0000FF"/>
                <w:sz w:val="18"/>
              </w:rPr>
              <w:t>(ADDRESS) </w:t>
            </w: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ON</w:t>
            </w:r>
            <w:r w:rsidRPr="009F0791">
              <w:rPr>
                <w:rFonts w:ascii="Verdana" w:eastAsia="Times New Roman" w:hAnsi="Verdana" w:cs="Arial"/>
                <w:b/>
                <w:bCs/>
                <w:color w:val="0000FF"/>
                <w:sz w:val="18"/>
              </w:rPr>
              <w:t> (DATE) </w:t>
            </w: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AT</w:t>
            </w:r>
            <w:r w:rsidRPr="009F0791">
              <w:rPr>
                <w:rFonts w:ascii="Verdana" w:eastAsia="Times New Roman" w:hAnsi="Verdana" w:cs="Arial"/>
                <w:b/>
                <w:bCs/>
                <w:color w:val="0000FF"/>
                <w:sz w:val="18"/>
              </w:rPr>
              <w:t> (TIME)</w:t>
            </w:r>
          </w:p>
          <w:p w:rsidR="009F0791" w:rsidRPr="009F0791" w:rsidRDefault="00DC2740" w:rsidP="009F079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DC2740">
              <w:rPr>
                <w:rFonts w:ascii="Arial" w:eastAsia="Times New Roman" w:hAnsi="Arial" w:cs="Arial"/>
                <w:color w:val="000000"/>
                <w:sz w:val="18"/>
                <w:szCs w:val="18"/>
              </w:rPr>
              <w:pict>
                <v:rect id="_x0000_i1025" style="width:0;height:1.5pt" o:hralign="center" o:hrstd="t" o:hr="t" fillcolor="#aca899" stroked="f"/>
              </w:pict>
            </w:r>
          </w:p>
          <w:p w:rsidR="009F0791" w:rsidRPr="009F0791" w:rsidRDefault="009F0791" w:rsidP="009F079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The Chairman informed the Board that pursuant to Section 224(5) of the Companies Act, 1956, the company is required to appoint Statutory Auditors of the Company. He proposed that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[Name of the Auditors]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, Chartered Accountants, having its office at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[Address of the office of auditors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] may be appointed as first Auditors of the company. The Company has received a consent letter from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[Name of the Auditors]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, Chartered Accountants, to act as Statutory Auditors of the Company and a certificate to the effect that their appointment as an Statutory Auditors, if made would be in accordance with the limit specified in Section 224(IB) of the Companies Act, 1956.</w:t>
            </w:r>
          </w:p>
          <w:p w:rsidR="009F0791" w:rsidRPr="009F0791" w:rsidRDefault="009F0791" w:rsidP="009F079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The Board noted the same and 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after discussion, passed the following resolution unanimously:</w:t>
            </w:r>
          </w:p>
          <w:p w:rsidR="009F0791" w:rsidRPr="009F0791" w:rsidRDefault="009F0791" w:rsidP="009F079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“RESOLVED THAT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pursuant to section 224(5) of the Companies Act, 1956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[Name of the Auditors]</w:t>
            </w:r>
            <w:proofErr w:type="gramStart"/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,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Chartered</w:t>
            </w:r>
            <w:proofErr w:type="gramEnd"/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 xml:space="preserve"> Accountants, having its office at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[Address of the office of auditors]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be and are hereby appointed as first auditors of the company to hold the office until the conclusion of the first Annual General Meeting". </w:t>
            </w:r>
          </w:p>
          <w:p w:rsidR="009F0791" w:rsidRPr="009F0791" w:rsidRDefault="009F0791" w:rsidP="009F0791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</w:rPr>
            </w:pP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“RESOLVED FURTHER THAT </w:t>
            </w:r>
            <w:r w:rsidRPr="009F0791">
              <w:rPr>
                <w:rFonts w:ascii="Verdana" w:eastAsia="Times New Roman" w:hAnsi="Verdana" w:cs="Arial"/>
                <w:color w:val="0000FF"/>
                <w:sz w:val="18"/>
                <w:szCs w:val="18"/>
              </w:rPr>
              <w:t>[Name of the person(s) authorized]</w:t>
            </w:r>
            <w:r w:rsidRPr="009F0791">
              <w:rPr>
                <w:rFonts w:ascii="Verdana" w:eastAsia="Times New Roman" w:hAnsi="Verdana" w:cs="Arial"/>
                <w:b/>
                <w:bCs/>
                <w:color w:val="000000"/>
                <w:sz w:val="18"/>
              </w:rPr>
              <w:t> </w:t>
            </w:r>
            <w:r w:rsidRPr="009F0791">
              <w:rPr>
                <w:rFonts w:ascii="Verdana" w:eastAsia="Times New Roman" w:hAnsi="Verdana" w:cs="Arial"/>
                <w:color w:val="000000"/>
                <w:sz w:val="18"/>
                <w:szCs w:val="18"/>
              </w:rPr>
              <w:t>be and is hereby authorized to intimate the Auditors of their Appointment.”</w:t>
            </w:r>
          </w:p>
        </w:tc>
      </w:tr>
    </w:tbl>
    <w:p w:rsidR="003B5095" w:rsidRDefault="003B5095"/>
    <w:sectPr w:rsidR="003B5095" w:rsidSect="00DC274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F0791"/>
    <w:rsid w:val="003B5095"/>
    <w:rsid w:val="00730F76"/>
    <w:rsid w:val="009F0791"/>
    <w:rsid w:val="00DC27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27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9F0791"/>
    <w:rPr>
      <w:b/>
      <w:bCs/>
    </w:rPr>
  </w:style>
  <w:style w:type="paragraph" w:styleId="NormalWeb">
    <w:name w:val="Normal (Web)"/>
    <w:basedOn w:val="Normal"/>
    <w:uiPriority w:val="99"/>
    <w:unhideWhenUsed/>
    <w:rsid w:val="009F07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DefaultParagraphFont"/>
    <w:rsid w:val="009F0791"/>
  </w:style>
  <w:style w:type="paragraph" w:styleId="BalloonText">
    <w:name w:val="Balloon Text"/>
    <w:basedOn w:val="Normal"/>
    <w:link w:val="BalloonTextChar"/>
    <w:uiPriority w:val="99"/>
    <w:semiHidden/>
    <w:unhideWhenUsed/>
    <w:rsid w:val="009F079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F079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532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225</Words>
  <Characters>1286</Characters>
  <Application>Microsoft Office Word</Application>
  <DocSecurity>0</DocSecurity>
  <Lines>10</Lines>
  <Paragraphs>3</Paragraphs>
  <ScaleCrop>false</ScaleCrop>
  <Company/>
  <LinksUpToDate>false</LinksUpToDate>
  <CharactersWithSpaces>1508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server</dc:creator>
  <cp:keywords/>
  <dc:description/>
  <cp:lastModifiedBy>Pradeep Gupta</cp:lastModifiedBy>
  <cp:revision>4</cp:revision>
  <dcterms:created xsi:type="dcterms:W3CDTF">2016-01-15T08:43:00Z</dcterms:created>
  <dcterms:modified xsi:type="dcterms:W3CDTF">2018-05-10T14:18:00Z</dcterms:modified>
</cp:coreProperties>
</file>