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50" w:type="dxa"/>
        <w:tblCellSpacing w:w="15" w:type="dxa"/>
        <w:shd w:val="clear" w:color="auto" w:fill="FFFFFF"/>
        <w:tblCellMar>
          <w:top w:w="15" w:type="dxa"/>
          <w:left w:w="15" w:type="dxa"/>
          <w:bottom w:w="15" w:type="dxa"/>
          <w:right w:w="15" w:type="dxa"/>
        </w:tblCellMar>
        <w:tblLook w:val="04A0"/>
      </w:tblPr>
      <w:tblGrid>
        <w:gridCol w:w="9537"/>
        <w:gridCol w:w="66"/>
        <w:gridCol w:w="66"/>
        <w:gridCol w:w="81"/>
      </w:tblGrid>
      <w:tr w:rsidR="0033023B" w:rsidRPr="0033023B" w:rsidTr="0033023B">
        <w:trPr>
          <w:tblCellSpacing w:w="15" w:type="dxa"/>
        </w:trPr>
        <w:tc>
          <w:tcPr>
            <w:tcW w:w="5000" w:type="pct"/>
            <w:tcBorders>
              <w:bottom w:val="dotted" w:sz="6" w:space="0" w:color="D1D1D1"/>
            </w:tcBorders>
            <w:shd w:val="clear" w:color="auto" w:fill="FFFFFF"/>
            <w:vAlign w:val="center"/>
            <w:hideMark/>
          </w:tcPr>
          <w:p w:rsidR="0033023B" w:rsidRPr="0033023B" w:rsidRDefault="0033023B" w:rsidP="0033023B">
            <w:pPr>
              <w:spacing w:after="300" w:line="240" w:lineRule="auto"/>
              <w:rPr>
                <w:rFonts w:ascii="Arial" w:eastAsia="Times New Roman" w:hAnsi="Arial" w:cs="Arial"/>
                <w:color w:val="7F7F7F"/>
                <w:sz w:val="30"/>
                <w:szCs w:val="30"/>
              </w:rPr>
            </w:pPr>
            <w:r w:rsidRPr="0033023B">
              <w:rPr>
                <w:rFonts w:ascii="Arial" w:eastAsia="Times New Roman" w:hAnsi="Arial" w:cs="Arial"/>
                <w:color w:val="7F7F7F"/>
                <w:sz w:val="30"/>
                <w:szCs w:val="30"/>
              </w:rPr>
              <w:t>Board Resolution - [Opening of Bank Account]</w:t>
            </w:r>
          </w:p>
        </w:tc>
        <w:tc>
          <w:tcPr>
            <w:tcW w:w="5000" w:type="pct"/>
            <w:shd w:val="clear" w:color="auto" w:fill="FFFFFF"/>
            <w:vAlign w:val="center"/>
            <w:hideMark/>
          </w:tcPr>
          <w:p w:rsidR="0033023B" w:rsidRPr="0033023B" w:rsidRDefault="0033023B" w:rsidP="0033023B">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33023B" w:rsidRPr="0033023B" w:rsidRDefault="0033023B" w:rsidP="0033023B">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33023B" w:rsidRPr="0033023B" w:rsidRDefault="0033023B" w:rsidP="0033023B">
            <w:pPr>
              <w:spacing w:after="0" w:line="240" w:lineRule="auto"/>
              <w:jc w:val="right"/>
              <w:rPr>
                <w:rFonts w:ascii="Arial" w:eastAsia="Times New Roman" w:hAnsi="Arial" w:cs="Arial"/>
                <w:color w:val="000000"/>
                <w:sz w:val="18"/>
                <w:szCs w:val="18"/>
              </w:rPr>
            </w:pPr>
          </w:p>
        </w:tc>
      </w:tr>
    </w:tbl>
    <w:p w:rsidR="0033023B" w:rsidRPr="0033023B" w:rsidRDefault="0033023B" w:rsidP="0033023B">
      <w:pPr>
        <w:spacing w:after="0" w:line="240" w:lineRule="auto"/>
        <w:rPr>
          <w:rFonts w:ascii="Times New Roman" w:eastAsia="Times New Roman" w:hAnsi="Times New Roman" w:cs="Times New Roman"/>
          <w:vanish/>
          <w:sz w:val="24"/>
          <w:szCs w:val="24"/>
        </w:rPr>
      </w:pPr>
    </w:p>
    <w:tbl>
      <w:tblPr>
        <w:tblW w:w="9750" w:type="dxa"/>
        <w:tblCellSpacing w:w="15" w:type="dxa"/>
        <w:shd w:val="clear" w:color="auto" w:fill="FFFFFF"/>
        <w:tblCellMar>
          <w:top w:w="15" w:type="dxa"/>
          <w:left w:w="15" w:type="dxa"/>
          <w:bottom w:w="15" w:type="dxa"/>
          <w:right w:w="15" w:type="dxa"/>
        </w:tblCellMar>
        <w:tblLook w:val="04A0"/>
      </w:tblPr>
      <w:tblGrid>
        <w:gridCol w:w="9750"/>
      </w:tblGrid>
      <w:tr w:rsidR="0033023B" w:rsidRPr="0033023B" w:rsidTr="0033023B">
        <w:trPr>
          <w:tblCellSpacing w:w="15" w:type="dxa"/>
        </w:trPr>
        <w:tc>
          <w:tcPr>
            <w:tcW w:w="0" w:type="auto"/>
            <w:shd w:val="clear" w:color="auto" w:fill="FFFFFF"/>
            <w:hideMark/>
          </w:tcPr>
          <w:tbl>
            <w:tblPr>
              <w:tblW w:w="0" w:type="auto"/>
              <w:jc w:val="center"/>
              <w:tblCellMar>
                <w:left w:w="0" w:type="dxa"/>
                <w:right w:w="0" w:type="dxa"/>
              </w:tblCellMar>
              <w:tblLook w:val="04A0"/>
            </w:tblPr>
            <w:tblGrid>
              <w:gridCol w:w="2235"/>
              <w:gridCol w:w="1842"/>
            </w:tblGrid>
            <w:tr w:rsidR="0033023B" w:rsidRPr="0033023B">
              <w:trPr>
                <w:jc w:val="center"/>
              </w:trPr>
              <w:tc>
                <w:tcPr>
                  <w:tcW w:w="223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3023B" w:rsidRPr="0033023B" w:rsidRDefault="0033023B" w:rsidP="0033023B">
                  <w:pPr>
                    <w:spacing w:after="0" w:line="240" w:lineRule="auto"/>
                    <w:rPr>
                      <w:rFonts w:ascii="Times New Roman" w:eastAsia="Times New Roman" w:hAnsi="Times New Roman" w:cs="Times New Roman"/>
                      <w:sz w:val="24"/>
                      <w:szCs w:val="24"/>
                    </w:rPr>
                  </w:pPr>
                  <w:r w:rsidRPr="0033023B">
                    <w:rPr>
                      <w:rFonts w:ascii="Trebuchet MS" w:eastAsia="Times New Roman" w:hAnsi="Trebuchet MS" w:cs="Times New Roman"/>
                      <w:b/>
                      <w:bCs/>
                      <w:color w:val="31849B"/>
                      <w:sz w:val="20"/>
                    </w:rPr>
                    <w:t>TYPE OF MEETING</w:t>
                  </w:r>
                </w:p>
              </w:tc>
              <w:tc>
                <w:tcPr>
                  <w:tcW w:w="1842"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33023B" w:rsidRPr="0033023B" w:rsidRDefault="0033023B" w:rsidP="0033023B">
                  <w:pPr>
                    <w:spacing w:after="0" w:line="240" w:lineRule="auto"/>
                    <w:rPr>
                      <w:rFonts w:ascii="Times New Roman" w:eastAsia="Times New Roman" w:hAnsi="Times New Roman" w:cs="Times New Roman"/>
                      <w:sz w:val="24"/>
                      <w:szCs w:val="24"/>
                    </w:rPr>
                  </w:pPr>
                  <w:r w:rsidRPr="0033023B">
                    <w:rPr>
                      <w:rFonts w:ascii="Trebuchet MS" w:eastAsia="Times New Roman" w:hAnsi="Trebuchet MS" w:cs="Times New Roman"/>
                      <w:b/>
                      <w:bCs/>
                      <w:color w:val="31849B"/>
                      <w:sz w:val="20"/>
                    </w:rPr>
                    <w:t>BOARD MEETING</w:t>
                  </w:r>
                </w:p>
              </w:tc>
            </w:tr>
            <w:tr w:rsidR="0033023B" w:rsidRPr="0033023B">
              <w:trPr>
                <w:jc w:val="center"/>
              </w:trPr>
              <w:tc>
                <w:tcPr>
                  <w:tcW w:w="2235"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3023B" w:rsidRPr="0033023B" w:rsidRDefault="0033023B" w:rsidP="0033023B">
                  <w:pPr>
                    <w:spacing w:after="0" w:line="240" w:lineRule="auto"/>
                    <w:rPr>
                      <w:rFonts w:ascii="Times New Roman" w:eastAsia="Times New Roman" w:hAnsi="Times New Roman" w:cs="Times New Roman"/>
                      <w:sz w:val="24"/>
                      <w:szCs w:val="24"/>
                    </w:rPr>
                  </w:pPr>
                  <w:r w:rsidRPr="0033023B">
                    <w:rPr>
                      <w:rFonts w:ascii="Trebuchet MS" w:eastAsia="Times New Roman" w:hAnsi="Trebuchet MS" w:cs="Times New Roman"/>
                      <w:b/>
                      <w:bCs/>
                      <w:color w:val="31849B"/>
                      <w:sz w:val="20"/>
                    </w:rPr>
                    <w:t>TYPE OF RESOLUTION</w:t>
                  </w:r>
                </w:p>
              </w:tc>
              <w:tc>
                <w:tcPr>
                  <w:tcW w:w="1842"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33023B" w:rsidRPr="0033023B" w:rsidRDefault="0033023B" w:rsidP="0033023B">
                  <w:pPr>
                    <w:spacing w:after="0" w:line="240" w:lineRule="auto"/>
                    <w:rPr>
                      <w:rFonts w:ascii="Times New Roman" w:eastAsia="Times New Roman" w:hAnsi="Times New Roman" w:cs="Times New Roman"/>
                      <w:sz w:val="24"/>
                      <w:szCs w:val="24"/>
                    </w:rPr>
                  </w:pPr>
                  <w:r w:rsidRPr="0033023B">
                    <w:rPr>
                      <w:rFonts w:ascii="Trebuchet MS" w:eastAsia="Times New Roman" w:hAnsi="Trebuchet MS" w:cs="Times New Roman"/>
                      <w:b/>
                      <w:bCs/>
                      <w:color w:val="31849B"/>
                      <w:sz w:val="20"/>
                    </w:rPr>
                    <w:t>SIMPLE MAJORITY</w:t>
                  </w:r>
                </w:p>
              </w:tc>
            </w:tr>
          </w:tbl>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b/>
                <w:bCs/>
                <w:color w:val="000000"/>
                <w:sz w:val="18"/>
              </w:rPr>
              <w:t>CERTIFIED TRUE COPY OF THE RESOLUTION PASSED AT THE</w:t>
            </w:r>
            <w:r w:rsidRPr="0033023B">
              <w:rPr>
                <w:rFonts w:ascii="Verdana" w:eastAsia="Times New Roman" w:hAnsi="Verdana" w:cs="Arial"/>
                <w:color w:val="000000"/>
                <w:sz w:val="18"/>
              </w:rPr>
              <w:t> </w:t>
            </w:r>
            <w:r w:rsidRPr="0033023B">
              <w:rPr>
                <w:rFonts w:ascii="Verdana" w:eastAsia="Times New Roman" w:hAnsi="Verdana" w:cs="Arial"/>
                <w:b/>
                <w:bCs/>
                <w:color w:val="000000"/>
                <w:sz w:val="18"/>
              </w:rPr>
              <w:t>MEETING OF THE BOARD OF DIRECTORS OF </w:t>
            </w:r>
            <w:r w:rsidRPr="0033023B">
              <w:rPr>
                <w:rFonts w:ascii="Verdana" w:eastAsia="Times New Roman" w:hAnsi="Verdana" w:cs="Arial"/>
                <w:b/>
                <w:bCs/>
                <w:color w:val="0000FF"/>
                <w:sz w:val="18"/>
              </w:rPr>
              <w:t>(NAME OF THE COMPANY)</w:t>
            </w:r>
            <w:r w:rsidRPr="0033023B">
              <w:rPr>
                <w:rFonts w:ascii="Verdana" w:eastAsia="Times New Roman" w:hAnsi="Verdana" w:cs="Arial"/>
                <w:b/>
                <w:bCs/>
                <w:color w:val="000000"/>
                <w:sz w:val="18"/>
              </w:rPr>
              <w:t> HELD AT THE REGISTERED OFFICE OF THE COMPANY AT </w:t>
            </w:r>
            <w:r w:rsidRPr="0033023B">
              <w:rPr>
                <w:rFonts w:ascii="Verdana" w:eastAsia="Times New Roman" w:hAnsi="Verdana" w:cs="Arial"/>
                <w:b/>
                <w:bCs/>
                <w:color w:val="0000FF"/>
                <w:sz w:val="18"/>
              </w:rPr>
              <w:t>(ADDRESS) </w:t>
            </w:r>
            <w:r w:rsidRPr="0033023B">
              <w:rPr>
                <w:rFonts w:ascii="Verdana" w:eastAsia="Times New Roman" w:hAnsi="Verdana" w:cs="Arial"/>
                <w:b/>
                <w:bCs/>
                <w:color w:val="000000"/>
                <w:sz w:val="18"/>
              </w:rPr>
              <w:t>ON</w:t>
            </w:r>
            <w:r w:rsidRPr="0033023B">
              <w:rPr>
                <w:rFonts w:ascii="Verdana" w:eastAsia="Times New Roman" w:hAnsi="Verdana" w:cs="Arial"/>
                <w:b/>
                <w:bCs/>
                <w:color w:val="0000FF"/>
                <w:sz w:val="18"/>
              </w:rPr>
              <w:t> (DATE) </w:t>
            </w:r>
            <w:r w:rsidRPr="0033023B">
              <w:rPr>
                <w:rFonts w:ascii="Verdana" w:eastAsia="Times New Roman" w:hAnsi="Verdana" w:cs="Arial"/>
                <w:b/>
                <w:bCs/>
                <w:color w:val="000000"/>
                <w:sz w:val="18"/>
              </w:rPr>
              <w:t>AT</w:t>
            </w:r>
            <w:r w:rsidRPr="0033023B">
              <w:rPr>
                <w:rFonts w:ascii="Verdana" w:eastAsia="Times New Roman" w:hAnsi="Verdana" w:cs="Arial"/>
                <w:b/>
                <w:bCs/>
                <w:color w:val="0000FF"/>
                <w:sz w:val="18"/>
              </w:rPr>
              <w:t> (TIME)</w:t>
            </w:r>
          </w:p>
          <w:p w:rsidR="0033023B" w:rsidRPr="0033023B" w:rsidRDefault="0018494B" w:rsidP="0033023B">
            <w:pPr>
              <w:spacing w:after="0" w:line="240" w:lineRule="auto"/>
              <w:rPr>
                <w:rFonts w:ascii="Arial" w:eastAsia="Times New Roman" w:hAnsi="Arial" w:cs="Arial"/>
                <w:color w:val="000000"/>
                <w:sz w:val="18"/>
                <w:szCs w:val="18"/>
              </w:rPr>
            </w:pPr>
            <w:r w:rsidRPr="0018494B">
              <w:rPr>
                <w:rFonts w:ascii="Arial" w:eastAsia="Times New Roman" w:hAnsi="Arial" w:cs="Arial"/>
                <w:color w:val="000000"/>
                <w:sz w:val="18"/>
                <w:szCs w:val="18"/>
              </w:rPr>
              <w:pict>
                <v:rect id="_x0000_i1025" style="width:0;height:1.5pt" o:hralign="center" o:hrstd="t" o:hr="t" fillcolor="#aca899" stroked="f"/>
              </w:pic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color w:val="000000"/>
                <w:sz w:val="18"/>
                <w:szCs w:val="18"/>
              </w:rPr>
              <w:t>A proposal to open a Current Account with the</w:t>
            </w:r>
            <w:r w:rsidRPr="0033023B">
              <w:rPr>
                <w:rFonts w:ascii="Verdana" w:eastAsia="Times New Roman" w:hAnsi="Verdana" w:cs="Arial"/>
                <w:color w:val="000000"/>
                <w:sz w:val="18"/>
              </w:rPr>
              <w:t> </w:t>
            </w:r>
            <w:r w:rsidRPr="0033023B">
              <w:rPr>
                <w:rFonts w:ascii="Verdana" w:eastAsia="Times New Roman" w:hAnsi="Verdana" w:cs="Arial"/>
                <w:color w:val="3333FF"/>
                <w:sz w:val="18"/>
                <w:szCs w:val="18"/>
              </w:rPr>
              <w:t>(Name of the Bank with address)</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was placed before the Board for conducting its day-to-day financial transactions. After discussions, the Board unanimously:  </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b/>
                <w:bCs/>
                <w:color w:val="000000"/>
                <w:sz w:val="18"/>
              </w:rPr>
              <w:t>“RESOLVED THAT</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Current Account in the name &amp; style of</w:t>
            </w:r>
            <w:r w:rsidRPr="0033023B">
              <w:rPr>
                <w:rFonts w:ascii="Verdana" w:eastAsia="Times New Roman" w:hAnsi="Verdana" w:cs="Arial"/>
                <w:color w:val="000000"/>
                <w:sz w:val="18"/>
              </w:rPr>
              <w:t> </w:t>
            </w:r>
            <w:r w:rsidRPr="0033023B">
              <w:rPr>
                <w:rFonts w:ascii="Verdana" w:eastAsia="Times New Roman" w:hAnsi="Verdana" w:cs="Arial"/>
                <w:color w:val="3333FF"/>
                <w:sz w:val="18"/>
                <w:szCs w:val="18"/>
              </w:rPr>
              <w:t>‘(Name of the Company)</w:t>
            </w:r>
            <w:r w:rsidRPr="0033023B">
              <w:rPr>
                <w:rFonts w:ascii="Verdana" w:eastAsia="Times New Roman" w:hAnsi="Verdana" w:cs="Arial"/>
                <w:color w:val="000000"/>
                <w:sz w:val="18"/>
                <w:szCs w:val="18"/>
              </w:rPr>
              <w:t>’ be opened with the</w:t>
            </w:r>
            <w:r w:rsidRPr="0033023B">
              <w:rPr>
                <w:rFonts w:ascii="Verdana" w:eastAsia="Times New Roman" w:hAnsi="Verdana" w:cs="Arial"/>
                <w:color w:val="000000"/>
                <w:sz w:val="18"/>
              </w:rPr>
              <w:t> </w:t>
            </w:r>
            <w:r w:rsidRPr="0033023B">
              <w:rPr>
                <w:rFonts w:ascii="Verdana" w:eastAsia="Times New Roman" w:hAnsi="Verdana" w:cs="Arial"/>
                <w:color w:val="3333FF"/>
                <w:sz w:val="18"/>
                <w:szCs w:val="18"/>
              </w:rPr>
              <w:t>(Name of the Bank with address)</w:t>
            </w:r>
            <w:r w:rsidRPr="0033023B">
              <w:rPr>
                <w:rFonts w:ascii="Verdana" w:eastAsia="Times New Roman" w:hAnsi="Verdana" w:cs="Arial"/>
                <w:color w:val="000000"/>
                <w:sz w:val="18"/>
                <w:szCs w:val="18"/>
              </w:rPr>
              <w:t>, for the operations of the activities of the Company and that the following Authorized Signatory (</w:t>
            </w:r>
            <w:proofErr w:type="spellStart"/>
            <w:r w:rsidRPr="0033023B">
              <w:rPr>
                <w:rFonts w:ascii="Verdana" w:eastAsia="Times New Roman" w:hAnsi="Verdana" w:cs="Arial"/>
                <w:color w:val="000000"/>
                <w:sz w:val="18"/>
                <w:szCs w:val="18"/>
              </w:rPr>
              <w:t>ies</w:t>
            </w:r>
            <w:proofErr w:type="spellEnd"/>
            <w:r w:rsidRPr="0033023B">
              <w:rPr>
                <w:rFonts w:ascii="Verdana" w:eastAsia="Times New Roman" w:hAnsi="Verdana" w:cs="Arial"/>
                <w:color w:val="000000"/>
                <w:sz w:val="18"/>
                <w:szCs w:val="18"/>
              </w:rPr>
              <w:t>) of the Company be and are hereby authorized to open and operate the said account:</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b/>
                <w:bCs/>
                <w:color w:val="000000"/>
                <w:sz w:val="18"/>
                <w:u w:val="single"/>
              </w:rPr>
              <w:t>INDIVIDUALLY</w:t>
            </w:r>
            <w:r w:rsidRPr="0033023B">
              <w:rPr>
                <w:rFonts w:ascii="Verdana" w:eastAsia="Times New Roman" w:hAnsi="Verdana" w:cs="Arial"/>
                <w:color w:val="000000"/>
                <w:sz w:val="18"/>
                <w:szCs w:val="18"/>
              </w:rPr>
              <w:t> </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color w:val="000000"/>
                <w:sz w:val="18"/>
                <w:szCs w:val="18"/>
              </w:rPr>
              <w:t>Name of the person(s) authorized with designation  </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b/>
                <w:bCs/>
                <w:color w:val="000000"/>
                <w:sz w:val="18"/>
                <w:u w:val="single"/>
              </w:rPr>
              <w:t>JOINTLY</w:t>
            </w:r>
            <w:r w:rsidRPr="0033023B">
              <w:rPr>
                <w:rFonts w:ascii="Verdana" w:eastAsia="Times New Roman" w:hAnsi="Verdana" w:cs="Arial"/>
                <w:color w:val="000000"/>
                <w:sz w:val="18"/>
                <w:szCs w:val="18"/>
              </w:rPr>
              <w:t> </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color w:val="000000"/>
                <w:sz w:val="18"/>
                <w:szCs w:val="18"/>
              </w:rPr>
              <w:t>Name of the person(s) authorized with designation  </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b/>
                <w:bCs/>
                <w:color w:val="000000"/>
                <w:sz w:val="18"/>
              </w:rPr>
              <w:t>And      </w:t>
            </w:r>
            <w:r w:rsidRPr="0033023B">
              <w:rPr>
                <w:rFonts w:ascii="Verdana" w:eastAsia="Times New Roman" w:hAnsi="Verdana" w:cs="Arial"/>
                <w:color w:val="000000"/>
                <w:sz w:val="18"/>
                <w:szCs w:val="18"/>
              </w:rPr>
              <w:t> </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color w:val="000000"/>
                <w:sz w:val="18"/>
                <w:szCs w:val="18"/>
              </w:rPr>
              <w:t>1.     </w:t>
            </w:r>
            <w:r w:rsidRPr="0033023B">
              <w:rPr>
                <w:rFonts w:ascii="Verdana" w:eastAsia="Times New Roman" w:hAnsi="Verdana" w:cs="Arial"/>
                <w:color w:val="000000"/>
                <w:sz w:val="18"/>
              </w:rPr>
              <w:t> </w:t>
            </w:r>
            <w:r w:rsidRPr="0033023B">
              <w:rPr>
                <w:rFonts w:ascii="Verdana" w:eastAsia="Times New Roman" w:hAnsi="Verdana" w:cs="Arial"/>
                <w:b/>
                <w:bCs/>
                <w:color w:val="000000"/>
                <w:sz w:val="18"/>
              </w:rPr>
              <w:t>THAT</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the said Bank be instructed to accept and act upon any instructions relating to the account kept in the name of the Company or relating to any transactions of the Company with the Bank, provided the instructions are signed by the authorized signatory(</w:t>
            </w:r>
            <w:proofErr w:type="spellStart"/>
            <w:r w:rsidRPr="0033023B">
              <w:rPr>
                <w:rFonts w:ascii="Verdana" w:eastAsia="Times New Roman" w:hAnsi="Verdana" w:cs="Arial"/>
                <w:color w:val="000000"/>
                <w:sz w:val="18"/>
                <w:szCs w:val="18"/>
              </w:rPr>
              <w:t>ies</w:t>
            </w:r>
            <w:proofErr w:type="spellEnd"/>
            <w:r w:rsidRPr="0033023B">
              <w:rPr>
                <w:rFonts w:ascii="Verdana" w:eastAsia="Times New Roman" w:hAnsi="Verdana" w:cs="Arial"/>
                <w:color w:val="000000"/>
                <w:sz w:val="18"/>
                <w:szCs w:val="18"/>
              </w:rPr>
              <w:t>) of the Company in the manner mentioned as above.</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color w:val="000000"/>
                <w:sz w:val="18"/>
                <w:szCs w:val="18"/>
              </w:rPr>
              <w:t>2.     </w:t>
            </w:r>
            <w:r w:rsidRPr="0033023B">
              <w:rPr>
                <w:rFonts w:ascii="Verdana" w:eastAsia="Times New Roman" w:hAnsi="Verdana" w:cs="Arial"/>
                <w:color w:val="000000"/>
                <w:sz w:val="18"/>
              </w:rPr>
              <w:t> </w:t>
            </w:r>
            <w:r w:rsidRPr="0033023B">
              <w:rPr>
                <w:rFonts w:ascii="Verdana" w:eastAsia="Times New Roman" w:hAnsi="Verdana" w:cs="Arial"/>
                <w:b/>
                <w:bCs/>
                <w:color w:val="000000"/>
                <w:sz w:val="18"/>
              </w:rPr>
              <w:t>THAT</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the said Bank be instructed to accept receipts for money, deeds, securities or other documents or papers or property or any indemnities given on behalf of the Company provided they are signed by the authorized signatory(</w:t>
            </w:r>
            <w:proofErr w:type="spellStart"/>
            <w:r w:rsidRPr="0033023B">
              <w:rPr>
                <w:rFonts w:ascii="Verdana" w:eastAsia="Times New Roman" w:hAnsi="Verdana" w:cs="Arial"/>
                <w:color w:val="000000"/>
                <w:sz w:val="18"/>
                <w:szCs w:val="18"/>
              </w:rPr>
              <w:t>ies</w:t>
            </w:r>
            <w:proofErr w:type="spellEnd"/>
            <w:r w:rsidRPr="0033023B">
              <w:rPr>
                <w:rFonts w:ascii="Verdana" w:eastAsia="Times New Roman" w:hAnsi="Verdana" w:cs="Arial"/>
                <w:color w:val="000000"/>
                <w:sz w:val="18"/>
                <w:szCs w:val="18"/>
              </w:rPr>
              <w:t>) of the Company in the manner as mentioned above.</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color w:val="000000"/>
                <w:sz w:val="18"/>
                <w:szCs w:val="18"/>
              </w:rPr>
              <w:t>3.     </w:t>
            </w:r>
            <w:r w:rsidRPr="0033023B">
              <w:rPr>
                <w:rFonts w:ascii="Verdana" w:eastAsia="Times New Roman" w:hAnsi="Verdana" w:cs="Arial"/>
                <w:color w:val="000000"/>
                <w:sz w:val="18"/>
              </w:rPr>
              <w:t> </w:t>
            </w:r>
            <w:r w:rsidRPr="0033023B">
              <w:rPr>
                <w:rFonts w:ascii="Verdana" w:eastAsia="Times New Roman" w:hAnsi="Verdana" w:cs="Arial"/>
                <w:b/>
                <w:bCs/>
                <w:color w:val="000000"/>
                <w:sz w:val="18"/>
              </w:rPr>
              <w:t>THAT</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the bank be furnished with a list of the names of Directors of the Company and a copy of the Memorandum &amp; Articles of Association and be from time to time informed by notice in writing under the hand of the Directors/Authorized Signatory of the Company of any changes which may take place therein and be entitled to act upon any such notice until the receipt of further notice under the hand of any Directors / Authorized Signatory.</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color w:val="000000"/>
                <w:sz w:val="18"/>
                <w:szCs w:val="18"/>
              </w:rPr>
              <w:t>4.     </w:t>
            </w:r>
            <w:r w:rsidRPr="0033023B">
              <w:rPr>
                <w:rFonts w:ascii="Verdana" w:eastAsia="Times New Roman" w:hAnsi="Verdana" w:cs="Arial"/>
                <w:color w:val="000000"/>
                <w:sz w:val="18"/>
              </w:rPr>
              <w:t> </w:t>
            </w:r>
            <w:r w:rsidRPr="0033023B">
              <w:rPr>
                <w:rFonts w:ascii="Verdana" w:eastAsia="Times New Roman" w:hAnsi="Verdana" w:cs="Arial"/>
                <w:b/>
                <w:bCs/>
                <w:color w:val="000000"/>
                <w:sz w:val="18"/>
              </w:rPr>
              <w:t>THAT</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the resolution be communicated to the Bank and remain in force until duly rescinded and notice thereof in writing be given to the Bank by any of the Directors of the Company.”   </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b/>
                <w:bCs/>
                <w:color w:val="000000"/>
                <w:sz w:val="18"/>
              </w:rPr>
              <w:t>“RESOLVED FURTHER THAT</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the aforesaid power entrusted to the said official shall be valid and effective unless revoked earlier by the Board or shall be exercisable by him so long as he is in the concerned to the Company.” </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b/>
                <w:bCs/>
                <w:color w:val="000000"/>
                <w:sz w:val="18"/>
              </w:rPr>
              <w:lastRenderedPageBreak/>
              <w:t>“RESOLVED FURTHER THAT </w:t>
            </w:r>
            <w:r w:rsidRPr="0033023B">
              <w:rPr>
                <w:rFonts w:ascii="Verdana" w:eastAsia="Times New Roman" w:hAnsi="Verdana" w:cs="Arial"/>
                <w:color w:val="000000"/>
                <w:sz w:val="18"/>
                <w:szCs w:val="18"/>
              </w:rPr>
              <w:t xml:space="preserve">all acts, deeds, things, matters, etc. as </w:t>
            </w:r>
            <w:proofErr w:type="spellStart"/>
            <w:r w:rsidRPr="0033023B">
              <w:rPr>
                <w:rFonts w:ascii="Verdana" w:eastAsia="Times New Roman" w:hAnsi="Verdana" w:cs="Arial"/>
                <w:color w:val="000000"/>
                <w:sz w:val="18"/>
                <w:szCs w:val="18"/>
              </w:rPr>
              <w:t>aforestated</w:t>
            </w:r>
            <w:proofErr w:type="spellEnd"/>
            <w:r w:rsidRPr="0033023B">
              <w:rPr>
                <w:rFonts w:ascii="Verdana" w:eastAsia="Times New Roman" w:hAnsi="Verdana" w:cs="Arial"/>
                <w:color w:val="000000"/>
                <w:sz w:val="18"/>
                <w:szCs w:val="18"/>
              </w:rPr>
              <w:t xml:space="preserve"> shall be deemed to be valid and enforceable only if they are consistent with the instant resolution as may be relevant in this case and that the Board shall not be responsible for any acts beyond the scope of the </w:t>
            </w:r>
            <w:proofErr w:type="spellStart"/>
            <w:r w:rsidRPr="0033023B">
              <w:rPr>
                <w:rFonts w:ascii="Verdana" w:eastAsia="Times New Roman" w:hAnsi="Verdana" w:cs="Arial"/>
                <w:color w:val="000000"/>
                <w:sz w:val="18"/>
                <w:szCs w:val="18"/>
              </w:rPr>
              <w:t>aforestated</w:t>
            </w:r>
            <w:proofErr w:type="spellEnd"/>
            <w:r w:rsidRPr="0033023B">
              <w:rPr>
                <w:rFonts w:ascii="Verdana" w:eastAsia="Times New Roman" w:hAnsi="Verdana" w:cs="Arial"/>
                <w:color w:val="000000"/>
                <w:sz w:val="18"/>
                <w:szCs w:val="18"/>
              </w:rPr>
              <w:t xml:space="preserve"> powers done by</w:t>
            </w:r>
            <w:r w:rsidRPr="0033023B">
              <w:rPr>
                <w:rFonts w:ascii="Verdana" w:eastAsia="Times New Roman" w:hAnsi="Verdana" w:cs="Arial"/>
                <w:color w:val="000000"/>
                <w:sz w:val="18"/>
              </w:rPr>
              <w:t> </w:t>
            </w:r>
            <w:r w:rsidRPr="0033023B">
              <w:rPr>
                <w:rFonts w:ascii="Verdana" w:eastAsia="Times New Roman" w:hAnsi="Verdana" w:cs="Arial"/>
                <w:color w:val="0000FF"/>
                <w:sz w:val="18"/>
                <w:szCs w:val="18"/>
              </w:rPr>
              <w:t>(Name of the authorized person(s)</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and such invalid, illegal acts, and acts done beyond the scope of </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powers granted in this Resolution shall not bind the Company against any third parties or before any authorities </w:t>
            </w:r>
            <w:r w:rsidRPr="0033023B">
              <w:rPr>
                <w:rFonts w:ascii="Verdana" w:eastAsia="Times New Roman" w:hAnsi="Verdana" w:cs="Arial"/>
                <w:color w:val="000000"/>
                <w:sz w:val="18"/>
              </w:rPr>
              <w:t> </w:t>
            </w:r>
            <w:r w:rsidRPr="0033023B">
              <w:rPr>
                <w:rFonts w:ascii="Verdana" w:eastAsia="Times New Roman" w:hAnsi="Verdana" w:cs="Arial"/>
                <w:color w:val="000000"/>
                <w:sz w:val="18"/>
                <w:szCs w:val="18"/>
              </w:rPr>
              <w:t>in any manner and that the Board shall not be answerable in that behalf.” </w:t>
            </w:r>
          </w:p>
          <w:p w:rsidR="0033023B" w:rsidRPr="0033023B" w:rsidRDefault="0033023B" w:rsidP="0033023B">
            <w:pPr>
              <w:spacing w:before="100" w:beforeAutospacing="1" w:after="100" w:afterAutospacing="1" w:line="240" w:lineRule="auto"/>
              <w:rPr>
                <w:rFonts w:ascii="Arial" w:eastAsia="Times New Roman" w:hAnsi="Arial" w:cs="Arial"/>
                <w:color w:val="000000"/>
                <w:sz w:val="18"/>
                <w:szCs w:val="18"/>
              </w:rPr>
            </w:pPr>
            <w:r w:rsidRPr="0033023B">
              <w:rPr>
                <w:rFonts w:ascii="Verdana" w:eastAsia="Times New Roman" w:hAnsi="Verdana" w:cs="Arial"/>
                <w:b/>
                <w:bCs/>
                <w:color w:val="000000"/>
                <w:sz w:val="18"/>
              </w:rPr>
              <w:t>“RESOLVED FURTHER THAT </w:t>
            </w:r>
            <w:r w:rsidRPr="0033023B">
              <w:rPr>
                <w:rFonts w:ascii="Verdana" w:eastAsia="Times New Roman" w:hAnsi="Verdana" w:cs="Arial"/>
                <w:color w:val="000000"/>
                <w:sz w:val="18"/>
                <w:szCs w:val="18"/>
              </w:rPr>
              <w:t xml:space="preserve">a certified copy of the resolution be given to </w:t>
            </w:r>
            <w:proofErr w:type="spellStart"/>
            <w:r w:rsidRPr="0033023B">
              <w:rPr>
                <w:rFonts w:ascii="Verdana" w:eastAsia="Times New Roman" w:hAnsi="Verdana" w:cs="Arial"/>
                <w:color w:val="000000"/>
                <w:sz w:val="18"/>
                <w:szCs w:val="18"/>
              </w:rPr>
              <w:t>any one</w:t>
            </w:r>
            <w:proofErr w:type="spellEnd"/>
            <w:r w:rsidRPr="0033023B">
              <w:rPr>
                <w:rFonts w:ascii="Verdana" w:eastAsia="Times New Roman" w:hAnsi="Verdana" w:cs="Arial"/>
                <w:color w:val="000000"/>
                <w:sz w:val="18"/>
                <w:szCs w:val="18"/>
              </w:rPr>
              <w:t xml:space="preserve"> concerned or interested in the matter.”</w:t>
            </w:r>
          </w:p>
        </w:tc>
      </w:tr>
    </w:tbl>
    <w:p w:rsidR="008A0DEA" w:rsidRDefault="008A0DEA"/>
    <w:sectPr w:rsidR="008A0DEA" w:rsidSect="0018494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3023B"/>
    <w:rsid w:val="0018494B"/>
    <w:rsid w:val="0033023B"/>
    <w:rsid w:val="008A0DEA"/>
    <w:rsid w:val="00D021D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9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3023B"/>
    <w:rPr>
      <w:b/>
      <w:bCs/>
    </w:rPr>
  </w:style>
  <w:style w:type="paragraph" w:styleId="NormalWeb">
    <w:name w:val="Normal (Web)"/>
    <w:basedOn w:val="Normal"/>
    <w:uiPriority w:val="99"/>
    <w:unhideWhenUsed/>
    <w:rsid w:val="0033023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3023B"/>
  </w:style>
  <w:style w:type="paragraph" w:styleId="BalloonText">
    <w:name w:val="Balloon Text"/>
    <w:basedOn w:val="Normal"/>
    <w:link w:val="BalloonTextChar"/>
    <w:uiPriority w:val="99"/>
    <w:semiHidden/>
    <w:unhideWhenUsed/>
    <w:rsid w:val="003302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02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20560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471</Words>
  <Characters>2685</Characters>
  <Application>Microsoft Office Word</Application>
  <DocSecurity>0</DocSecurity>
  <Lines>22</Lines>
  <Paragraphs>6</Paragraphs>
  <ScaleCrop>false</ScaleCrop>
  <Company/>
  <LinksUpToDate>false</LinksUpToDate>
  <CharactersWithSpaces>3150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server</dc:creator>
  <cp:keywords/>
  <dc:description/>
  <cp:lastModifiedBy>Pradeep Gupta</cp:lastModifiedBy>
  <cp:revision>4</cp:revision>
  <dcterms:created xsi:type="dcterms:W3CDTF">2016-01-15T08:51:00Z</dcterms:created>
  <dcterms:modified xsi:type="dcterms:W3CDTF">2018-06-07T09:44:00Z</dcterms:modified>
</cp:coreProperties>
</file>