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AE09" w14:textId="77777777" w:rsidR="005D56C4" w:rsidRPr="005D56C4" w:rsidRDefault="005D56C4" w:rsidP="005D56C4">
      <w:r w:rsidRPr="005D56C4">
        <w:br/>
      </w:r>
      <w:r w:rsidRPr="005D56C4">
        <w:rPr>
          <w:b/>
          <w:bCs/>
        </w:rPr>
        <w:t>Working Capital Requirement Certificate</w:t>
      </w:r>
    </w:p>
    <w:p w14:paraId="3505649D" w14:textId="77777777" w:rsidR="005D56C4" w:rsidRPr="005D56C4" w:rsidRDefault="005D56C4" w:rsidP="005D56C4">
      <w:r w:rsidRPr="005D56C4">
        <w:t>Date: ___________</w:t>
      </w:r>
    </w:p>
    <w:p w14:paraId="2AF1B09B" w14:textId="77777777" w:rsidR="005D56C4" w:rsidRPr="005D56C4" w:rsidRDefault="005D56C4" w:rsidP="005D56C4">
      <w:r w:rsidRPr="005D56C4">
        <w:t>To Whomsoever It May Concern,</w:t>
      </w:r>
    </w:p>
    <w:p w14:paraId="1510EE6C" w14:textId="77777777" w:rsidR="005D56C4" w:rsidRPr="005D56C4" w:rsidRDefault="005D56C4" w:rsidP="005D56C4">
      <w:r w:rsidRPr="005D56C4">
        <w:t xml:space="preserve">This is to certify that based on the examination of the books of account, financial statements, projections, records and other relevant documents of </w:t>
      </w:r>
      <w:r w:rsidRPr="005D56C4">
        <w:rPr>
          <w:b/>
          <w:bCs/>
        </w:rPr>
        <w:t>M/s __________________________ (the “Entity”)</w:t>
      </w:r>
      <w:r w:rsidRPr="005D56C4">
        <w:t>, having its Registered Office at __________________________________, and according to the information and explanations provided by the management, the Working Capital Requirement of the Entity has been assessed as under:</w:t>
      </w:r>
    </w:p>
    <w:p w14:paraId="45975CFB" w14:textId="77777777" w:rsidR="005D56C4" w:rsidRPr="005D56C4" w:rsidRDefault="005D56C4" w:rsidP="005D56C4">
      <w:r w:rsidRPr="005D56C4">
        <w:pict w14:anchorId="011EB3CD">
          <v:rect id="_x0000_i1049" style="width:0;height:1.5pt" o:hralign="center" o:hrstd="t" o:hr="t" fillcolor="#a0a0a0" stroked="f"/>
        </w:pict>
      </w:r>
    </w:p>
    <w:p w14:paraId="5AD6E86B" w14:textId="77777777" w:rsidR="005D56C4" w:rsidRPr="005D56C4" w:rsidRDefault="005D56C4" w:rsidP="005D56C4">
      <w:pPr>
        <w:rPr>
          <w:b/>
          <w:bCs/>
        </w:rPr>
      </w:pPr>
      <w:r w:rsidRPr="005D56C4">
        <w:rPr>
          <w:b/>
          <w:bCs/>
        </w:rPr>
        <w:t>A. WORKING CAPITAL REQUIREMENT (Projected / Estimated as on __________)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1"/>
        <w:gridCol w:w="3065"/>
      </w:tblGrid>
      <w:tr w:rsidR="005D56C4" w:rsidRPr="005D56C4" w14:paraId="5124E951" w14:textId="77777777" w:rsidTr="005D56C4">
        <w:tc>
          <w:tcPr>
            <w:tcW w:w="3300" w:type="pct"/>
            <w:hideMark/>
          </w:tcPr>
          <w:p w14:paraId="019F258B" w14:textId="77777777" w:rsidR="005D56C4" w:rsidRPr="005D56C4" w:rsidRDefault="005D56C4" w:rsidP="005D56C4">
            <w:pPr>
              <w:spacing w:after="160" w:line="259" w:lineRule="auto"/>
              <w:rPr>
                <w:b/>
                <w:bCs/>
              </w:rPr>
            </w:pPr>
            <w:r w:rsidRPr="005D56C4">
              <w:rPr>
                <w:b/>
                <w:bCs/>
              </w:rPr>
              <w:t>Particulars</w:t>
            </w:r>
          </w:p>
        </w:tc>
        <w:tc>
          <w:tcPr>
            <w:tcW w:w="1700" w:type="pct"/>
            <w:hideMark/>
          </w:tcPr>
          <w:p w14:paraId="517002B6" w14:textId="77777777" w:rsidR="005D56C4" w:rsidRPr="005D56C4" w:rsidRDefault="005D56C4" w:rsidP="005D56C4">
            <w:pPr>
              <w:spacing w:after="160" w:line="259" w:lineRule="auto"/>
              <w:rPr>
                <w:b/>
                <w:bCs/>
              </w:rPr>
            </w:pPr>
            <w:r w:rsidRPr="005D56C4">
              <w:rPr>
                <w:b/>
                <w:bCs/>
              </w:rPr>
              <w:t>Amount (INR)</w:t>
            </w:r>
          </w:p>
        </w:tc>
      </w:tr>
      <w:tr w:rsidR="005D56C4" w:rsidRPr="005D56C4" w14:paraId="634D6839" w14:textId="77777777" w:rsidTr="005D56C4">
        <w:tc>
          <w:tcPr>
            <w:tcW w:w="3300" w:type="pct"/>
            <w:hideMark/>
          </w:tcPr>
          <w:p w14:paraId="1017AEA2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Current Assets</w:t>
            </w:r>
          </w:p>
        </w:tc>
        <w:tc>
          <w:tcPr>
            <w:tcW w:w="1700" w:type="pct"/>
            <w:hideMark/>
          </w:tcPr>
          <w:p w14:paraId="77932708" w14:textId="77777777" w:rsidR="005D56C4" w:rsidRPr="005D56C4" w:rsidRDefault="005D56C4" w:rsidP="005D56C4">
            <w:pPr>
              <w:spacing w:after="160" w:line="259" w:lineRule="auto"/>
            </w:pPr>
          </w:p>
        </w:tc>
      </w:tr>
      <w:tr w:rsidR="005D56C4" w:rsidRPr="005D56C4" w14:paraId="3315114E" w14:textId="77777777" w:rsidTr="005D56C4">
        <w:tc>
          <w:tcPr>
            <w:tcW w:w="3300" w:type="pct"/>
            <w:hideMark/>
          </w:tcPr>
          <w:p w14:paraId="2BA43889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Inventories</w:t>
            </w:r>
          </w:p>
        </w:tc>
        <w:tc>
          <w:tcPr>
            <w:tcW w:w="1700" w:type="pct"/>
            <w:hideMark/>
          </w:tcPr>
          <w:p w14:paraId="5619B3D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6821D3A4" w14:textId="77777777" w:rsidTr="005D56C4">
        <w:tc>
          <w:tcPr>
            <w:tcW w:w="3300" w:type="pct"/>
            <w:hideMark/>
          </w:tcPr>
          <w:p w14:paraId="4A459AC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Trade Receivables</w:t>
            </w:r>
          </w:p>
        </w:tc>
        <w:tc>
          <w:tcPr>
            <w:tcW w:w="1700" w:type="pct"/>
            <w:hideMark/>
          </w:tcPr>
          <w:p w14:paraId="6B4F9C08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6D295C0D" w14:textId="77777777" w:rsidTr="005D56C4">
        <w:tc>
          <w:tcPr>
            <w:tcW w:w="3300" w:type="pct"/>
            <w:hideMark/>
          </w:tcPr>
          <w:p w14:paraId="74C13AC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Cash &amp; Bank Balances</w:t>
            </w:r>
          </w:p>
        </w:tc>
        <w:tc>
          <w:tcPr>
            <w:tcW w:w="1700" w:type="pct"/>
            <w:hideMark/>
          </w:tcPr>
          <w:p w14:paraId="33F8DC54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1DF8A04F" w14:textId="77777777" w:rsidTr="005D56C4">
        <w:tc>
          <w:tcPr>
            <w:tcW w:w="3300" w:type="pct"/>
            <w:hideMark/>
          </w:tcPr>
          <w:p w14:paraId="66BD613F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Short-term Loans &amp; Advances</w:t>
            </w:r>
          </w:p>
        </w:tc>
        <w:tc>
          <w:tcPr>
            <w:tcW w:w="1700" w:type="pct"/>
            <w:hideMark/>
          </w:tcPr>
          <w:p w14:paraId="0A4897EA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101CAB41" w14:textId="77777777" w:rsidTr="005D56C4">
        <w:tc>
          <w:tcPr>
            <w:tcW w:w="3300" w:type="pct"/>
            <w:hideMark/>
          </w:tcPr>
          <w:p w14:paraId="662AC84B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Other Current Assets</w:t>
            </w:r>
          </w:p>
        </w:tc>
        <w:tc>
          <w:tcPr>
            <w:tcW w:w="1700" w:type="pct"/>
            <w:hideMark/>
          </w:tcPr>
          <w:p w14:paraId="1252DE09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0FFF9D0F" w14:textId="77777777" w:rsidTr="005D56C4">
        <w:tc>
          <w:tcPr>
            <w:tcW w:w="3300" w:type="pct"/>
            <w:hideMark/>
          </w:tcPr>
          <w:p w14:paraId="36E2A7FE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Total Current Assets (A)</w:t>
            </w:r>
          </w:p>
        </w:tc>
        <w:tc>
          <w:tcPr>
            <w:tcW w:w="1700" w:type="pct"/>
            <w:hideMark/>
          </w:tcPr>
          <w:p w14:paraId="30538AC6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0CFB9D75" w14:textId="77777777" w:rsidTr="005D56C4">
        <w:tc>
          <w:tcPr>
            <w:tcW w:w="3300" w:type="pct"/>
            <w:hideMark/>
          </w:tcPr>
          <w:p w14:paraId="5C38F4BB" w14:textId="77777777" w:rsidR="005D56C4" w:rsidRPr="005D56C4" w:rsidRDefault="005D56C4" w:rsidP="005D56C4">
            <w:pPr>
              <w:spacing w:after="160" w:line="259" w:lineRule="auto"/>
            </w:pPr>
          </w:p>
        </w:tc>
        <w:tc>
          <w:tcPr>
            <w:tcW w:w="1700" w:type="pct"/>
            <w:hideMark/>
          </w:tcPr>
          <w:p w14:paraId="10119130" w14:textId="77777777" w:rsidR="005D56C4" w:rsidRPr="005D56C4" w:rsidRDefault="005D56C4" w:rsidP="005D56C4">
            <w:pPr>
              <w:spacing w:after="160" w:line="259" w:lineRule="auto"/>
            </w:pPr>
          </w:p>
        </w:tc>
      </w:tr>
      <w:tr w:rsidR="005D56C4" w:rsidRPr="005D56C4" w14:paraId="58DC2465" w14:textId="77777777" w:rsidTr="005D56C4">
        <w:tc>
          <w:tcPr>
            <w:tcW w:w="3300" w:type="pct"/>
            <w:hideMark/>
          </w:tcPr>
          <w:p w14:paraId="2BD43BC4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Current Liabilities</w:t>
            </w:r>
          </w:p>
        </w:tc>
        <w:tc>
          <w:tcPr>
            <w:tcW w:w="1700" w:type="pct"/>
            <w:hideMark/>
          </w:tcPr>
          <w:p w14:paraId="080592C4" w14:textId="77777777" w:rsidR="005D56C4" w:rsidRPr="005D56C4" w:rsidRDefault="005D56C4" w:rsidP="005D56C4">
            <w:pPr>
              <w:spacing w:after="160" w:line="259" w:lineRule="auto"/>
            </w:pPr>
          </w:p>
        </w:tc>
      </w:tr>
      <w:tr w:rsidR="005D56C4" w:rsidRPr="005D56C4" w14:paraId="27FFFFE3" w14:textId="77777777" w:rsidTr="005D56C4">
        <w:tc>
          <w:tcPr>
            <w:tcW w:w="3300" w:type="pct"/>
            <w:hideMark/>
          </w:tcPr>
          <w:p w14:paraId="106D2391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Trade Payables</w:t>
            </w:r>
          </w:p>
        </w:tc>
        <w:tc>
          <w:tcPr>
            <w:tcW w:w="1700" w:type="pct"/>
            <w:hideMark/>
          </w:tcPr>
          <w:p w14:paraId="45FA223B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445E8526" w14:textId="77777777" w:rsidTr="005D56C4">
        <w:tc>
          <w:tcPr>
            <w:tcW w:w="3300" w:type="pct"/>
            <w:hideMark/>
          </w:tcPr>
          <w:p w14:paraId="230861C3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Short-term Borrowings</w:t>
            </w:r>
          </w:p>
        </w:tc>
        <w:tc>
          <w:tcPr>
            <w:tcW w:w="1700" w:type="pct"/>
            <w:hideMark/>
          </w:tcPr>
          <w:p w14:paraId="139B3575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2C08EAC1" w14:textId="77777777" w:rsidTr="005D56C4">
        <w:tc>
          <w:tcPr>
            <w:tcW w:w="3300" w:type="pct"/>
            <w:hideMark/>
          </w:tcPr>
          <w:p w14:paraId="7926CCC1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Statutory Liabilities</w:t>
            </w:r>
          </w:p>
        </w:tc>
        <w:tc>
          <w:tcPr>
            <w:tcW w:w="1700" w:type="pct"/>
            <w:hideMark/>
          </w:tcPr>
          <w:p w14:paraId="608A130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7F6E9E12" w14:textId="77777777" w:rsidTr="005D56C4">
        <w:tc>
          <w:tcPr>
            <w:tcW w:w="3300" w:type="pct"/>
            <w:hideMark/>
          </w:tcPr>
          <w:p w14:paraId="6D22C793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Other Current Liabilities</w:t>
            </w:r>
          </w:p>
        </w:tc>
        <w:tc>
          <w:tcPr>
            <w:tcW w:w="1700" w:type="pct"/>
            <w:hideMark/>
          </w:tcPr>
          <w:p w14:paraId="6A4F4DF5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668B4390" w14:textId="77777777" w:rsidTr="005D56C4">
        <w:tc>
          <w:tcPr>
            <w:tcW w:w="3300" w:type="pct"/>
            <w:hideMark/>
          </w:tcPr>
          <w:p w14:paraId="51B31239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Total Current Liabilities (B)</w:t>
            </w:r>
          </w:p>
        </w:tc>
        <w:tc>
          <w:tcPr>
            <w:tcW w:w="1700" w:type="pct"/>
            <w:hideMark/>
          </w:tcPr>
          <w:p w14:paraId="5DCEEDF2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7AB8A80A" w14:textId="77777777" w:rsidTr="005D56C4">
        <w:tc>
          <w:tcPr>
            <w:tcW w:w="3300" w:type="pct"/>
            <w:hideMark/>
          </w:tcPr>
          <w:p w14:paraId="07ABE5AD" w14:textId="77777777" w:rsidR="005D56C4" w:rsidRPr="005D56C4" w:rsidRDefault="005D56C4" w:rsidP="005D56C4">
            <w:pPr>
              <w:spacing w:after="160" w:line="259" w:lineRule="auto"/>
            </w:pPr>
          </w:p>
        </w:tc>
        <w:tc>
          <w:tcPr>
            <w:tcW w:w="1700" w:type="pct"/>
            <w:hideMark/>
          </w:tcPr>
          <w:p w14:paraId="6896C2B6" w14:textId="77777777" w:rsidR="005D56C4" w:rsidRPr="005D56C4" w:rsidRDefault="005D56C4" w:rsidP="005D56C4">
            <w:pPr>
              <w:spacing w:after="160" w:line="259" w:lineRule="auto"/>
            </w:pPr>
          </w:p>
        </w:tc>
      </w:tr>
      <w:tr w:rsidR="005D56C4" w:rsidRPr="005D56C4" w14:paraId="410F4B3F" w14:textId="77777777" w:rsidTr="005D56C4">
        <w:tc>
          <w:tcPr>
            <w:tcW w:w="3300" w:type="pct"/>
            <w:hideMark/>
          </w:tcPr>
          <w:p w14:paraId="1913855D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Net Working Capital (A – B)</w:t>
            </w:r>
          </w:p>
        </w:tc>
        <w:tc>
          <w:tcPr>
            <w:tcW w:w="1700" w:type="pct"/>
            <w:hideMark/>
          </w:tcPr>
          <w:p w14:paraId="1CF012D6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__________</w:t>
            </w:r>
          </w:p>
        </w:tc>
      </w:tr>
    </w:tbl>
    <w:p w14:paraId="02C68FE0" w14:textId="77777777" w:rsidR="005D56C4" w:rsidRPr="005D56C4" w:rsidRDefault="005D56C4" w:rsidP="005D56C4">
      <w:r w:rsidRPr="005D56C4">
        <w:pict w14:anchorId="11E4610B">
          <v:rect id="_x0000_i1050" style="width:0;height:1.5pt" o:hralign="center" o:hrstd="t" o:hr="t" fillcolor="#a0a0a0" stroked="f"/>
        </w:pict>
      </w:r>
    </w:p>
    <w:p w14:paraId="168A2BA4" w14:textId="77777777" w:rsidR="005D56C4" w:rsidRPr="005D56C4" w:rsidRDefault="005D56C4" w:rsidP="005D56C4">
      <w:pPr>
        <w:rPr>
          <w:b/>
          <w:bCs/>
        </w:rPr>
      </w:pPr>
      <w:r w:rsidRPr="005D56C4">
        <w:rPr>
          <w:b/>
          <w:bCs/>
        </w:rPr>
        <w:t>B. WORKING CAPITAL GAP &amp; FINANCING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6"/>
        <w:gridCol w:w="1740"/>
      </w:tblGrid>
      <w:tr w:rsidR="005D56C4" w:rsidRPr="005D56C4" w14:paraId="6D0C0A1A" w14:textId="77777777" w:rsidTr="005D56C4">
        <w:tc>
          <w:tcPr>
            <w:tcW w:w="4035" w:type="pct"/>
            <w:hideMark/>
          </w:tcPr>
          <w:p w14:paraId="4DB8ECF3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Particulars</w:t>
            </w:r>
          </w:p>
        </w:tc>
        <w:tc>
          <w:tcPr>
            <w:tcW w:w="965" w:type="pct"/>
            <w:hideMark/>
          </w:tcPr>
          <w:p w14:paraId="4A6703DD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Amount (INR)</w:t>
            </w:r>
          </w:p>
        </w:tc>
      </w:tr>
      <w:tr w:rsidR="005D56C4" w:rsidRPr="005D56C4" w14:paraId="7DA46982" w14:textId="77777777" w:rsidTr="005D56C4">
        <w:tc>
          <w:tcPr>
            <w:tcW w:w="4035" w:type="pct"/>
            <w:hideMark/>
          </w:tcPr>
          <w:p w14:paraId="01EC78F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Total Current Assets</w:t>
            </w:r>
          </w:p>
        </w:tc>
        <w:tc>
          <w:tcPr>
            <w:tcW w:w="965" w:type="pct"/>
            <w:hideMark/>
          </w:tcPr>
          <w:p w14:paraId="67E95666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088E0BD4" w14:textId="77777777" w:rsidTr="005D56C4">
        <w:tc>
          <w:tcPr>
            <w:tcW w:w="4035" w:type="pct"/>
            <w:hideMark/>
          </w:tcPr>
          <w:p w14:paraId="2770AAFF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Less: Current Liabilities (excluding bank borrowings, if applicable)</w:t>
            </w:r>
          </w:p>
        </w:tc>
        <w:tc>
          <w:tcPr>
            <w:tcW w:w="965" w:type="pct"/>
            <w:hideMark/>
          </w:tcPr>
          <w:p w14:paraId="285CBB66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6F881CA5" w14:textId="77777777" w:rsidTr="005D56C4">
        <w:tc>
          <w:tcPr>
            <w:tcW w:w="4035" w:type="pct"/>
            <w:hideMark/>
          </w:tcPr>
          <w:p w14:paraId="4C687A57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Working Capital Gap</w:t>
            </w:r>
          </w:p>
        </w:tc>
        <w:tc>
          <w:tcPr>
            <w:tcW w:w="965" w:type="pct"/>
            <w:hideMark/>
          </w:tcPr>
          <w:p w14:paraId="5F2A2988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46AACAD7" w14:textId="77777777" w:rsidTr="005D56C4">
        <w:tc>
          <w:tcPr>
            <w:tcW w:w="4035" w:type="pct"/>
            <w:hideMark/>
          </w:tcPr>
          <w:p w14:paraId="53BFE8C4" w14:textId="77777777" w:rsidR="005D56C4" w:rsidRPr="005D56C4" w:rsidRDefault="005D56C4" w:rsidP="005D56C4">
            <w:pPr>
              <w:spacing w:after="160" w:line="259" w:lineRule="auto"/>
            </w:pPr>
            <w:r w:rsidRPr="005D56C4">
              <w:lastRenderedPageBreak/>
              <w:t>Proposed Margin (if any)</w:t>
            </w:r>
          </w:p>
        </w:tc>
        <w:tc>
          <w:tcPr>
            <w:tcW w:w="965" w:type="pct"/>
            <w:hideMark/>
          </w:tcPr>
          <w:p w14:paraId="045186BE" w14:textId="77777777" w:rsidR="005D56C4" w:rsidRPr="005D56C4" w:rsidRDefault="005D56C4" w:rsidP="005D56C4">
            <w:pPr>
              <w:spacing w:after="160" w:line="259" w:lineRule="auto"/>
            </w:pPr>
            <w:r w:rsidRPr="005D56C4">
              <w:t>__________</w:t>
            </w:r>
          </w:p>
        </w:tc>
      </w:tr>
      <w:tr w:rsidR="005D56C4" w:rsidRPr="005D56C4" w14:paraId="186A05BA" w14:textId="77777777" w:rsidTr="005D56C4">
        <w:tc>
          <w:tcPr>
            <w:tcW w:w="4035" w:type="pct"/>
            <w:hideMark/>
          </w:tcPr>
          <w:p w14:paraId="21346D34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Working Capital Requirement / Bank Finance Required</w:t>
            </w:r>
          </w:p>
        </w:tc>
        <w:tc>
          <w:tcPr>
            <w:tcW w:w="965" w:type="pct"/>
            <w:hideMark/>
          </w:tcPr>
          <w:p w14:paraId="734E2839" w14:textId="77777777" w:rsidR="005D56C4" w:rsidRPr="005D56C4" w:rsidRDefault="005D56C4" w:rsidP="005D56C4">
            <w:pPr>
              <w:spacing w:after="160" w:line="259" w:lineRule="auto"/>
            </w:pPr>
            <w:r w:rsidRPr="005D56C4">
              <w:rPr>
                <w:b/>
                <w:bCs/>
              </w:rPr>
              <w:t>__________</w:t>
            </w:r>
          </w:p>
        </w:tc>
      </w:tr>
    </w:tbl>
    <w:p w14:paraId="366A5D27" w14:textId="77777777" w:rsidR="005D56C4" w:rsidRPr="005D56C4" w:rsidRDefault="005D56C4" w:rsidP="005D56C4">
      <w:r w:rsidRPr="005D56C4">
        <w:pict w14:anchorId="016BA4DD">
          <v:rect id="_x0000_i1051" style="width:0;height:1.5pt" o:hralign="center" o:hrstd="t" o:hr="t" fillcolor="#a0a0a0" stroked="f"/>
        </w:pict>
      </w:r>
    </w:p>
    <w:p w14:paraId="29847DEE" w14:textId="77777777" w:rsidR="005D56C4" w:rsidRPr="005D56C4" w:rsidRDefault="005D56C4" w:rsidP="005D56C4">
      <w:pPr>
        <w:rPr>
          <w:b/>
          <w:bCs/>
        </w:rPr>
      </w:pPr>
      <w:r w:rsidRPr="005D56C4">
        <w:rPr>
          <w:b/>
          <w:bCs/>
        </w:rPr>
        <w:t>Notes:</w:t>
      </w:r>
    </w:p>
    <w:p w14:paraId="5ADFE85A" w14:textId="77777777" w:rsidR="005D56C4" w:rsidRPr="005D56C4" w:rsidRDefault="005D56C4" w:rsidP="005D56C4">
      <w:pPr>
        <w:numPr>
          <w:ilvl w:val="0"/>
          <w:numId w:val="1"/>
        </w:numPr>
      </w:pPr>
      <w:r w:rsidRPr="005D56C4">
        <w:t>The above assessment is based on the books of account, records, and/or projected financial information provided by the management.</w:t>
      </w:r>
    </w:p>
    <w:p w14:paraId="5AE1BD2E" w14:textId="77777777" w:rsidR="005D56C4" w:rsidRPr="005D56C4" w:rsidRDefault="005D56C4" w:rsidP="005D56C4">
      <w:pPr>
        <w:numPr>
          <w:ilvl w:val="0"/>
          <w:numId w:val="1"/>
        </w:numPr>
      </w:pPr>
      <w:r w:rsidRPr="005D56C4">
        <w:t>In case of projections, the same are based on assumptions and estimates provided by the management, and actual results may vary.</w:t>
      </w:r>
    </w:p>
    <w:p w14:paraId="21236A8D" w14:textId="77777777" w:rsidR="005D56C4" w:rsidRPr="005D56C4" w:rsidRDefault="005D56C4" w:rsidP="005D56C4">
      <w:pPr>
        <w:numPr>
          <w:ilvl w:val="0"/>
          <w:numId w:val="1"/>
        </w:numPr>
      </w:pPr>
      <w:r w:rsidRPr="005D56C4">
        <w:t>I/We have relied upon the information and explanations provided and have not carried out an independent verification of completeness of data.</w:t>
      </w:r>
    </w:p>
    <w:p w14:paraId="66BB58B8" w14:textId="77777777" w:rsidR="005D56C4" w:rsidRPr="005D56C4" w:rsidRDefault="005D56C4" w:rsidP="005D56C4">
      <w:pPr>
        <w:numPr>
          <w:ilvl w:val="0"/>
          <w:numId w:val="1"/>
        </w:numPr>
      </w:pPr>
      <w:r w:rsidRPr="005D56C4">
        <w:t>This certificate is issued at the specific request of the Entity for the purpose of __________________ (e.g., bank finance/loan assessment) and should not be used for any other purpose without my/our prior written consent.</w:t>
      </w:r>
    </w:p>
    <w:p w14:paraId="3C477F35" w14:textId="77777777" w:rsidR="005D56C4" w:rsidRPr="005D56C4" w:rsidRDefault="005D56C4" w:rsidP="005D56C4">
      <w:r w:rsidRPr="005D56C4">
        <w:pict w14:anchorId="19A0644D">
          <v:rect id="_x0000_i1052" style="width:0;height:1.5pt" o:hralign="center" o:hrstd="t" o:hr="t" fillcolor="#a0a0a0" stroked="f"/>
        </w:pict>
      </w:r>
    </w:p>
    <w:p w14:paraId="1DE7F178" w14:textId="77777777" w:rsidR="005D56C4" w:rsidRPr="005D56C4" w:rsidRDefault="005D56C4" w:rsidP="005D56C4">
      <w:r w:rsidRPr="005D56C4">
        <w:t>Place: ___________</w:t>
      </w:r>
    </w:p>
    <w:p w14:paraId="66273A92" w14:textId="77777777" w:rsidR="005D56C4" w:rsidRPr="005D56C4" w:rsidRDefault="005D56C4" w:rsidP="005D56C4">
      <w:r w:rsidRPr="005D56C4">
        <w:t>For __________________________</w:t>
      </w:r>
      <w:r w:rsidRPr="005D56C4">
        <w:br/>
        <w:t>(Chartered Accountants)</w:t>
      </w:r>
      <w:r w:rsidRPr="005D56C4">
        <w:br/>
        <w:t>(Firm Registration No.: __________)</w:t>
      </w:r>
    </w:p>
    <w:p w14:paraId="09FED2CD" w14:textId="77777777" w:rsidR="005D56C4" w:rsidRPr="005D56C4" w:rsidRDefault="005D56C4" w:rsidP="005D56C4">
      <w:r w:rsidRPr="005D56C4">
        <w:t>Signature: ____________________</w:t>
      </w:r>
      <w:r w:rsidRPr="005D56C4">
        <w:br/>
        <w:t>Name of Partner/Proprietor: ____________________</w:t>
      </w:r>
      <w:r w:rsidRPr="005D56C4">
        <w:br/>
        <w:t>Membership No.: __________</w:t>
      </w:r>
      <w:r w:rsidRPr="005D56C4">
        <w:br/>
        <w:t>UDIN: _______________________</w:t>
      </w:r>
    </w:p>
    <w:p w14:paraId="23F8F509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448F"/>
    <w:multiLevelType w:val="multilevel"/>
    <w:tmpl w:val="BF06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1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C4"/>
    <w:rsid w:val="00035C05"/>
    <w:rsid w:val="00227D87"/>
    <w:rsid w:val="005D56C4"/>
    <w:rsid w:val="009E0137"/>
    <w:rsid w:val="00D36A75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E9C1"/>
  <w15:chartTrackingRefBased/>
  <w15:docId w15:val="{AA33F18E-E5B7-499F-A632-A64BCE6A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6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1933</Characters>
  <Application>Microsoft Office Word</Application>
  <DocSecurity>0</DocSecurity>
  <Lines>77</Lines>
  <Paragraphs>50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2026-05-02T12:12:00Z</dcterms:created>
  <dcterms:modified xsi:type="dcterms:W3CDTF">2026-05-02T12:15:00Z</dcterms:modified>
</cp:coreProperties>
</file>